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8C" w:rsidRPr="005C5C02" w:rsidRDefault="00364D54" w:rsidP="00011EA0">
      <w:pPr>
        <w:jc w:val="center"/>
        <w:rPr>
          <w:sz w:val="28"/>
          <w:szCs w:val="28"/>
        </w:rPr>
      </w:pPr>
      <w:r w:rsidRPr="005C5C02">
        <w:rPr>
          <w:sz w:val="28"/>
          <w:szCs w:val="28"/>
        </w:rPr>
        <w:t>The Removal o</w:t>
      </w:r>
      <w:r w:rsidR="00A1680C" w:rsidRPr="005C5C02">
        <w:rPr>
          <w:sz w:val="28"/>
          <w:szCs w:val="28"/>
        </w:rPr>
        <w:t>f</w:t>
      </w:r>
      <w:r w:rsidRPr="005C5C02">
        <w:rPr>
          <w:sz w:val="28"/>
          <w:szCs w:val="28"/>
        </w:rPr>
        <w:t xml:space="preserve"> the</w:t>
      </w:r>
      <w:r w:rsidR="00A1680C" w:rsidRPr="005C5C02">
        <w:rPr>
          <w:sz w:val="28"/>
          <w:szCs w:val="28"/>
        </w:rPr>
        <w:t xml:space="preserve"> R</w:t>
      </w:r>
      <w:r w:rsidRPr="005C5C02">
        <w:rPr>
          <w:sz w:val="28"/>
          <w:szCs w:val="28"/>
        </w:rPr>
        <w:t>estrainer</w:t>
      </w:r>
    </w:p>
    <w:p w:rsidR="00036CC0" w:rsidRPr="005C5C02" w:rsidRDefault="00230D89" w:rsidP="00011EA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36CC0" w:rsidRPr="005C5C02">
        <w:rPr>
          <w:sz w:val="28"/>
          <w:szCs w:val="28"/>
        </w:rPr>
        <w:t xml:space="preserve"> Thessalonians 2:6-12</w:t>
      </w:r>
    </w:p>
    <w:p w:rsidR="005C5C02" w:rsidRPr="00230D89" w:rsidRDefault="005C5C02" w:rsidP="00335C8C">
      <w:pPr>
        <w:rPr>
          <w:sz w:val="20"/>
          <w:szCs w:val="28"/>
        </w:rPr>
      </w:pPr>
    </w:p>
    <w:p w:rsidR="00036CC0" w:rsidRPr="005C5C02" w:rsidRDefault="00D81A32" w:rsidP="00335C8C">
      <w:pPr>
        <w:rPr>
          <w:sz w:val="28"/>
          <w:szCs w:val="28"/>
        </w:rPr>
      </w:pPr>
      <w:r w:rsidRPr="005C5C02">
        <w:rPr>
          <w:sz w:val="28"/>
          <w:szCs w:val="28"/>
        </w:rPr>
        <w:t>Introduction:</w:t>
      </w:r>
    </w:p>
    <w:p w:rsidR="005C5C02" w:rsidRPr="00230D89" w:rsidRDefault="005C5C02" w:rsidP="00335C8C">
      <w:pPr>
        <w:rPr>
          <w:sz w:val="20"/>
          <w:szCs w:val="28"/>
        </w:rPr>
      </w:pPr>
    </w:p>
    <w:p w:rsidR="001E6626" w:rsidRPr="005C5C02" w:rsidRDefault="00F94F4F" w:rsidP="00516809">
      <w:pPr>
        <w:jc w:val="both"/>
        <w:rPr>
          <w:szCs w:val="28"/>
        </w:rPr>
      </w:pPr>
      <w:r w:rsidRPr="005C5C02">
        <w:rPr>
          <w:szCs w:val="28"/>
        </w:rPr>
        <w:t>The last time, Paul gave us two reasons why</w:t>
      </w:r>
      <w:r w:rsidR="00CF780A" w:rsidRPr="005C5C02">
        <w:rPr>
          <w:szCs w:val="28"/>
        </w:rPr>
        <w:t xml:space="preserve"> the Thessalonians could not be in the Day of the Lord.</w:t>
      </w:r>
      <w:r w:rsidR="00516809">
        <w:rPr>
          <w:szCs w:val="28"/>
        </w:rPr>
        <w:t xml:space="preserve"> </w:t>
      </w:r>
      <w:r w:rsidR="00D07FF1" w:rsidRPr="005C5C02">
        <w:rPr>
          <w:szCs w:val="28"/>
        </w:rPr>
        <w:t>You will r</w:t>
      </w:r>
      <w:r w:rsidR="006C7C97" w:rsidRPr="005C5C02">
        <w:rPr>
          <w:szCs w:val="28"/>
        </w:rPr>
        <w:t xml:space="preserve">emember </w:t>
      </w:r>
      <w:r w:rsidR="00D07FF1" w:rsidRPr="005C5C02">
        <w:rPr>
          <w:szCs w:val="28"/>
        </w:rPr>
        <w:t xml:space="preserve">that the Day of the Lord is a period of time that has judgment </w:t>
      </w:r>
      <w:r w:rsidR="008D4AE6" w:rsidRPr="005C5C02">
        <w:rPr>
          <w:szCs w:val="28"/>
        </w:rPr>
        <w:t>(7years</w:t>
      </w:r>
      <w:r w:rsidR="00BB5506" w:rsidRPr="005C5C02">
        <w:rPr>
          <w:szCs w:val="28"/>
        </w:rPr>
        <w:t xml:space="preserve"> </w:t>
      </w:r>
      <w:r w:rsidR="00620EA8" w:rsidRPr="005C5C02">
        <w:rPr>
          <w:szCs w:val="28"/>
        </w:rPr>
        <w:t xml:space="preserve">– the </w:t>
      </w:r>
      <w:r w:rsidR="00BB5506" w:rsidRPr="005C5C02">
        <w:rPr>
          <w:szCs w:val="28"/>
        </w:rPr>
        <w:t>tribulation</w:t>
      </w:r>
      <w:r w:rsidR="008D4AE6" w:rsidRPr="005C5C02">
        <w:rPr>
          <w:szCs w:val="28"/>
        </w:rPr>
        <w:t xml:space="preserve">) </w:t>
      </w:r>
      <w:r w:rsidR="00D07FF1" w:rsidRPr="005C5C02">
        <w:rPr>
          <w:szCs w:val="28"/>
        </w:rPr>
        <w:t>and blessing</w:t>
      </w:r>
      <w:r w:rsidR="008D4AE6" w:rsidRPr="005C5C02">
        <w:rPr>
          <w:szCs w:val="28"/>
        </w:rPr>
        <w:t xml:space="preserve"> (1000 years</w:t>
      </w:r>
      <w:r w:rsidR="00516809">
        <w:rPr>
          <w:szCs w:val="28"/>
        </w:rPr>
        <w:t xml:space="preserve"> – the millennium</w:t>
      </w:r>
      <w:r w:rsidR="008D4AE6" w:rsidRPr="005C5C02">
        <w:rPr>
          <w:szCs w:val="28"/>
        </w:rPr>
        <w:t>) on this earth.</w:t>
      </w:r>
      <w:r w:rsidR="00516809">
        <w:rPr>
          <w:szCs w:val="28"/>
        </w:rPr>
        <w:t xml:space="preserve"> </w:t>
      </w:r>
      <w:r w:rsidR="00620EA8" w:rsidRPr="005C5C02">
        <w:rPr>
          <w:szCs w:val="28"/>
        </w:rPr>
        <w:t xml:space="preserve">The </w:t>
      </w:r>
      <w:r w:rsidR="008B6A61" w:rsidRPr="005C5C02">
        <w:rPr>
          <w:szCs w:val="28"/>
        </w:rPr>
        <w:t>“</w:t>
      </w:r>
      <w:r w:rsidR="00620EA8" w:rsidRPr="005C5C02">
        <w:rPr>
          <w:szCs w:val="28"/>
        </w:rPr>
        <w:t>Day of the Lord</w:t>
      </w:r>
      <w:r w:rsidR="008B6A61" w:rsidRPr="005C5C02">
        <w:rPr>
          <w:szCs w:val="28"/>
        </w:rPr>
        <w:t>” starts with “the tribulation”</w:t>
      </w:r>
    </w:p>
    <w:p w:rsidR="00516809" w:rsidRPr="00230D89" w:rsidRDefault="00516809" w:rsidP="000A5B60">
      <w:pPr>
        <w:rPr>
          <w:sz w:val="20"/>
          <w:szCs w:val="28"/>
        </w:rPr>
      </w:pPr>
    </w:p>
    <w:p w:rsidR="000A5B60" w:rsidRPr="005C5C02" w:rsidRDefault="00516809" w:rsidP="00516809">
      <w:pPr>
        <w:ind w:left="180"/>
        <w:rPr>
          <w:szCs w:val="28"/>
        </w:rPr>
      </w:pPr>
      <w:r>
        <w:rPr>
          <w:szCs w:val="28"/>
        </w:rPr>
        <w:t>“</w:t>
      </w:r>
      <w:r w:rsidR="000A5B60" w:rsidRPr="005C5C02">
        <w:rPr>
          <w:szCs w:val="28"/>
        </w:rPr>
        <w:t>Do you not remember that when I was still wi</w:t>
      </w:r>
      <w:r>
        <w:rPr>
          <w:szCs w:val="28"/>
        </w:rPr>
        <w:t>th you I told you these things?” (2 Thess. 2:5)</w:t>
      </w:r>
    </w:p>
    <w:p w:rsidR="00851BA6" w:rsidRPr="005C5C02" w:rsidRDefault="00851BA6" w:rsidP="00335C8C">
      <w:pPr>
        <w:rPr>
          <w:szCs w:val="28"/>
        </w:rPr>
      </w:pPr>
    </w:p>
    <w:p w:rsidR="00533C49" w:rsidRPr="005C5C02" w:rsidRDefault="00A7601F" w:rsidP="00516809">
      <w:pPr>
        <w:ind w:left="720" w:hanging="360"/>
        <w:jc w:val="both"/>
        <w:rPr>
          <w:szCs w:val="28"/>
        </w:rPr>
      </w:pPr>
      <w:r w:rsidRPr="005C5C02">
        <w:rPr>
          <w:szCs w:val="28"/>
        </w:rPr>
        <w:t xml:space="preserve">1. </w:t>
      </w:r>
      <w:r w:rsidR="00D7760D" w:rsidRPr="005C5C02">
        <w:rPr>
          <w:szCs w:val="28"/>
        </w:rPr>
        <w:t>“</w:t>
      </w:r>
      <w:r w:rsidRPr="005C5C02">
        <w:rPr>
          <w:szCs w:val="28"/>
        </w:rPr>
        <w:t xml:space="preserve">There must be </w:t>
      </w:r>
      <w:r w:rsidR="00D7760D" w:rsidRPr="005C5C02">
        <w:rPr>
          <w:szCs w:val="28"/>
        </w:rPr>
        <w:t xml:space="preserve">a </w:t>
      </w:r>
      <w:r w:rsidR="004451F8" w:rsidRPr="005C5C02">
        <w:rPr>
          <w:szCs w:val="28"/>
        </w:rPr>
        <w:t>f</w:t>
      </w:r>
      <w:r w:rsidR="00516809">
        <w:rPr>
          <w:szCs w:val="28"/>
        </w:rPr>
        <w:t xml:space="preserve">alling away” - The Great Apostasy -- </w:t>
      </w:r>
      <w:r w:rsidR="007A6B32" w:rsidRPr="005C5C02">
        <w:rPr>
          <w:szCs w:val="28"/>
        </w:rPr>
        <w:t xml:space="preserve">This is not just </w:t>
      </w:r>
      <w:r w:rsidR="000F691E" w:rsidRPr="005C5C02">
        <w:rPr>
          <w:szCs w:val="28"/>
        </w:rPr>
        <w:t xml:space="preserve">the apostasy of a few people or </w:t>
      </w:r>
      <w:r w:rsidR="00C26A66" w:rsidRPr="005C5C02">
        <w:rPr>
          <w:szCs w:val="28"/>
        </w:rPr>
        <w:t>in</w:t>
      </w:r>
      <w:r w:rsidR="000F691E" w:rsidRPr="005C5C02">
        <w:rPr>
          <w:szCs w:val="28"/>
        </w:rPr>
        <w:t xml:space="preserve"> one particular place.</w:t>
      </w:r>
      <w:r w:rsidR="00516809">
        <w:rPr>
          <w:szCs w:val="28"/>
        </w:rPr>
        <w:t xml:space="preserve"> </w:t>
      </w:r>
      <w:r w:rsidR="000F691E" w:rsidRPr="005C5C02">
        <w:rPr>
          <w:szCs w:val="28"/>
        </w:rPr>
        <w:t xml:space="preserve">There </w:t>
      </w:r>
      <w:r w:rsidR="004B69C2" w:rsidRPr="005C5C02">
        <w:rPr>
          <w:szCs w:val="28"/>
        </w:rPr>
        <w:t xml:space="preserve">was apostasy going on as Paul wrote </w:t>
      </w:r>
      <w:r w:rsidR="00516809">
        <w:rPr>
          <w:szCs w:val="28"/>
        </w:rPr>
        <w:t xml:space="preserve">this epistle. </w:t>
      </w:r>
      <w:r w:rsidR="004B69C2" w:rsidRPr="005C5C02">
        <w:rPr>
          <w:szCs w:val="28"/>
        </w:rPr>
        <w:t>Ther</w:t>
      </w:r>
      <w:r w:rsidR="00C26A66" w:rsidRPr="005C5C02">
        <w:rPr>
          <w:szCs w:val="28"/>
        </w:rPr>
        <w:t>e</w:t>
      </w:r>
      <w:r w:rsidR="004B69C2" w:rsidRPr="005C5C02">
        <w:rPr>
          <w:szCs w:val="28"/>
        </w:rPr>
        <w:t xml:space="preserve"> was even more </w:t>
      </w:r>
      <w:r w:rsidR="00516809">
        <w:rPr>
          <w:szCs w:val="28"/>
        </w:rPr>
        <w:t xml:space="preserve">apostasy when John wrote his </w:t>
      </w:r>
      <w:r w:rsidR="00C26A66" w:rsidRPr="005C5C02">
        <w:rPr>
          <w:szCs w:val="28"/>
        </w:rPr>
        <w:t>epistles.</w:t>
      </w:r>
      <w:r w:rsidR="00516809">
        <w:rPr>
          <w:szCs w:val="28"/>
        </w:rPr>
        <w:t xml:space="preserve"> </w:t>
      </w:r>
      <w:r w:rsidR="00533C49" w:rsidRPr="005C5C02">
        <w:rPr>
          <w:szCs w:val="28"/>
        </w:rPr>
        <w:t>This apostasy w</w:t>
      </w:r>
      <w:r w:rsidR="007E4B4B" w:rsidRPr="005C5C02">
        <w:rPr>
          <w:szCs w:val="28"/>
        </w:rPr>
        <w:t>il</w:t>
      </w:r>
      <w:r w:rsidR="00516809">
        <w:rPr>
          <w:szCs w:val="28"/>
        </w:rPr>
        <w:t>l be worldwide and church-wide.</w:t>
      </w:r>
    </w:p>
    <w:p w:rsidR="00264D67" w:rsidRPr="00230D89" w:rsidRDefault="00264D67" w:rsidP="00516809">
      <w:pPr>
        <w:ind w:left="720" w:hanging="360"/>
        <w:rPr>
          <w:sz w:val="20"/>
          <w:szCs w:val="28"/>
        </w:rPr>
      </w:pPr>
    </w:p>
    <w:p w:rsidR="006C7C97" w:rsidRPr="005C5C02" w:rsidRDefault="00264D67" w:rsidP="00516809">
      <w:pPr>
        <w:ind w:left="720" w:hanging="360"/>
        <w:jc w:val="both"/>
        <w:rPr>
          <w:szCs w:val="28"/>
        </w:rPr>
      </w:pPr>
      <w:r w:rsidRPr="005C5C02">
        <w:rPr>
          <w:szCs w:val="28"/>
        </w:rPr>
        <w:t xml:space="preserve">2. The man of sin </w:t>
      </w:r>
      <w:r w:rsidR="00516809">
        <w:rPr>
          <w:szCs w:val="28"/>
        </w:rPr>
        <w:t xml:space="preserve">(lawlessness) must be revealed -- </w:t>
      </w:r>
      <w:r w:rsidR="00165E6E" w:rsidRPr="005C5C02">
        <w:rPr>
          <w:szCs w:val="28"/>
        </w:rPr>
        <w:t xml:space="preserve">The man of lawlessness will be on the earth before he is revealed as </w:t>
      </w:r>
      <w:r w:rsidR="0082322A" w:rsidRPr="005C5C02">
        <w:rPr>
          <w:szCs w:val="28"/>
        </w:rPr>
        <w:t>this man.</w:t>
      </w:r>
      <w:r w:rsidR="00B4746D" w:rsidRPr="005C5C02">
        <w:rPr>
          <w:szCs w:val="28"/>
        </w:rPr>
        <w:t xml:space="preserve"> He will make a covenant with Israel for </w:t>
      </w:r>
      <w:r w:rsidR="00817DAE" w:rsidRPr="005C5C02">
        <w:rPr>
          <w:szCs w:val="28"/>
        </w:rPr>
        <w:t>a 7 year period. Dan. 9:27 (read</w:t>
      </w:r>
      <w:r w:rsidR="002F66BA" w:rsidRPr="005C5C02">
        <w:rPr>
          <w:szCs w:val="28"/>
        </w:rPr>
        <w:t xml:space="preserve"> vv. 24-27 for context</w:t>
      </w:r>
      <w:r w:rsidR="007642D4" w:rsidRPr="005C5C02">
        <w:rPr>
          <w:szCs w:val="28"/>
        </w:rPr>
        <w:t>)</w:t>
      </w:r>
      <w:r w:rsidR="005D428B" w:rsidRPr="005C5C02">
        <w:rPr>
          <w:szCs w:val="28"/>
        </w:rPr>
        <w:t xml:space="preserve"> People who are </w:t>
      </w:r>
      <w:r w:rsidR="002F377A" w:rsidRPr="005C5C02">
        <w:rPr>
          <w:szCs w:val="28"/>
        </w:rPr>
        <w:t>biblically aware will</w:t>
      </w:r>
      <w:r w:rsidR="00516809">
        <w:rPr>
          <w:szCs w:val="28"/>
        </w:rPr>
        <w:t xml:space="preserve"> </w:t>
      </w:r>
      <w:r w:rsidR="002F377A" w:rsidRPr="005C5C02">
        <w:rPr>
          <w:szCs w:val="28"/>
        </w:rPr>
        <w:t>recogn</w:t>
      </w:r>
      <w:r w:rsidR="00516809">
        <w:rPr>
          <w:szCs w:val="28"/>
        </w:rPr>
        <w:t xml:space="preserve">ize this man as the anti-Christ. </w:t>
      </w:r>
      <w:r w:rsidR="007642D4" w:rsidRPr="005C5C02">
        <w:rPr>
          <w:szCs w:val="28"/>
        </w:rPr>
        <w:t>It is that event that star</w:t>
      </w:r>
      <w:r w:rsidR="005D428B" w:rsidRPr="005C5C02">
        <w:rPr>
          <w:szCs w:val="28"/>
        </w:rPr>
        <w:t>ts</w:t>
      </w:r>
      <w:r w:rsidR="007642D4" w:rsidRPr="005C5C02">
        <w:rPr>
          <w:szCs w:val="28"/>
        </w:rPr>
        <w:t xml:space="preserve"> the prophe</w:t>
      </w:r>
      <w:r w:rsidR="005D428B" w:rsidRPr="005C5C02">
        <w:rPr>
          <w:szCs w:val="28"/>
        </w:rPr>
        <w:t>c</w:t>
      </w:r>
      <w:r w:rsidR="007642D4" w:rsidRPr="005C5C02">
        <w:rPr>
          <w:szCs w:val="28"/>
        </w:rPr>
        <w:t>y clock</w:t>
      </w:r>
      <w:r w:rsidR="005D428B" w:rsidRPr="005C5C02">
        <w:rPr>
          <w:szCs w:val="28"/>
        </w:rPr>
        <w:t xml:space="preserve"> </w:t>
      </w:r>
      <w:r w:rsidR="00E91478" w:rsidRPr="005C5C02">
        <w:rPr>
          <w:szCs w:val="28"/>
        </w:rPr>
        <w:t xml:space="preserve">for Israel </w:t>
      </w:r>
      <w:r w:rsidR="005D428B" w:rsidRPr="005C5C02">
        <w:rPr>
          <w:szCs w:val="28"/>
        </w:rPr>
        <w:t>ticking</w:t>
      </w:r>
      <w:r w:rsidR="00E91478" w:rsidRPr="005C5C02">
        <w:rPr>
          <w:szCs w:val="28"/>
        </w:rPr>
        <w:t xml:space="preserve"> again. </w:t>
      </w:r>
      <w:r w:rsidR="006C7C97" w:rsidRPr="005C5C02">
        <w:rPr>
          <w:szCs w:val="28"/>
        </w:rPr>
        <w:tab/>
      </w:r>
      <w:r w:rsidR="006C7C97" w:rsidRPr="005C5C02">
        <w:rPr>
          <w:szCs w:val="28"/>
        </w:rPr>
        <w:tab/>
      </w:r>
    </w:p>
    <w:p w:rsidR="004E73F0" w:rsidRPr="005C5C02" w:rsidRDefault="004E73F0" w:rsidP="00335C8C">
      <w:pPr>
        <w:rPr>
          <w:szCs w:val="28"/>
        </w:rPr>
      </w:pPr>
    </w:p>
    <w:p w:rsidR="004E73F0" w:rsidRDefault="004E73F0" w:rsidP="00516809">
      <w:pPr>
        <w:rPr>
          <w:szCs w:val="28"/>
        </w:rPr>
      </w:pPr>
      <w:r w:rsidRPr="005C5C02">
        <w:rPr>
          <w:szCs w:val="28"/>
        </w:rPr>
        <w:t>There is a third reason:</w:t>
      </w:r>
    </w:p>
    <w:p w:rsidR="00516809" w:rsidRPr="00230D89" w:rsidRDefault="00516809" w:rsidP="00516809">
      <w:pPr>
        <w:rPr>
          <w:sz w:val="20"/>
          <w:szCs w:val="28"/>
        </w:rPr>
      </w:pPr>
    </w:p>
    <w:p w:rsidR="004E73F0" w:rsidRPr="005C5C02" w:rsidRDefault="006A79F2" w:rsidP="00516809">
      <w:pPr>
        <w:ind w:left="360"/>
        <w:rPr>
          <w:szCs w:val="28"/>
        </w:rPr>
      </w:pPr>
      <w:r w:rsidRPr="005C5C02">
        <w:rPr>
          <w:szCs w:val="28"/>
        </w:rPr>
        <w:t xml:space="preserve">3. </w:t>
      </w:r>
      <w:r w:rsidR="004E73F0" w:rsidRPr="005C5C02">
        <w:rPr>
          <w:szCs w:val="28"/>
        </w:rPr>
        <w:t xml:space="preserve">The </w:t>
      </w:r>
      <w:r w:rsidRPr="005C5C02">
        <w:rPr>
          <w:szCs w:val="28"/>
        </w:rPr>
        <w:t>R</w:t>
      </w:r>
      <w:r w:rsidR="004E73F0" w:rsidRPr="005C5C02">
        <w:rPr>
          <w:szCs w:val="28"/>
        </w:rPr>
        <w:t>estrainer must be removed.</w:t>
      </w:r>
    </w:p>
    <w:p w:rsidR="00C03E36" w:rsidRPr="005C5C02" w:rsidRDefault="00C03E36" w:rsidP="00516809">
      <w:pPr>
        <w:rPr>
          <w:szCs w:val="28"/>
        </w:rPr>
      </w:pPr>
    </w:p>
    <w:p w:rsidR="00666F7A" w:rsidRPr="005C5C02" w:rsidRDefault="007D2C18" w:rsidP="00516809">
      <w:pPr>
        <w:rPr>
          <w:sz w:val="28"/>
          <w:szCs w:val="28"/>
        </w:rPr>
      </w:pPr>
      <w:r w:rsidRPr="005C5C02">
        <w:rPr>
          <w:sz w:val="28"/>
          <w:szCs w:val="28"/>
        </w:rPr>
        <w:t xml:space="preserve">I. </w:t>
      </w:r>
      <w:r w:rsidR="00666F7A" w:rsidRPr="005C5C02">
        <w:rPr>
          <w:sz w:val="28"/>
          <w:szCs w:val="28"/>
        </w:rPr>
        <w:t xml:space="preserve">The Present Conflict – </w:t>
      </w:r>
      <w:r w:rsidR="00516809">
        <w:rPr>
          <w:sz w:val="28"/>
          <w:szCs w:val="28"/>
        </w:rPr>
        <w:t>2:</w:t>
      </w:r>
      <w:r w:rsidR="00666F7A" w:rsidRPr="005C5C02">
        <w:rPr>
          <w:sz w:val="28"/>
          <w:szCs w:val="28"/>
        </w:rPr>
        <w:t>6-7</w:t>
      </w:r>
    </w:p>
    <w:p w:rsidR="005C5C02" w:rsidRPr="00516809" w:rsidRDefault="00666F7A" w:rsidP="00516809">
      <w:pPr>
        <w:rPr>
          <w:sz w:val="20"/>
          <w:szCs w:val="28"/>
        </w:rPr>
      </w:pPr>
      <w:r w:rsidRPr="005C5C02">
        <w:rPr>
          <w:sz w:val="28"/>
          <w:szCs w:val="28"/>
        </w:rPr>
        <w:tab/>
      </w:r>
    </w:p>
    <w:p w:rsidR="004451F8" w:rsidRPr="005C5C02" w:rsidRDefault="00DD21AC" w:rsidP="00516809">
      <w:pPr>
        <w:ind w:left="360"/>
        <w:rPr>
          <w:sz w:val="28"/>
          <w:szCs w:val="28"/>
        </w:rPr>
      </w:pPr>
      <w:r w:rsidRPr="005C5C02">
        <w:rPr>
          <w:sz w:val="28"/>
          <w:szCs w:val="28"/>
        </w:rPr>
        <w:t xml:space="preserve">A. </w:t>
      </w:r>
      <w:r w:rsidR="007D2C18" w:rsidRPr="005C5C02">
        <w:rPr>
          <w:sz w:val="28"/>
          <w:szCs w:val="28"/>
        </w:rPr>
        <w:t xml:space="preserve">The Revelation of the Restrainer </w:t>
      </w:r>
      <w:r w:rsidR="00516809">
        <w:rPr>
          <w:sz w:val="28"/>
          <w:szCs w:val="28"/>
        </w:rPr>
        <w:t>–</w:t>
      </w:r>
      <w:r w:rsidR="007D2C18" w:rsidRPr="005C5C02">
        <w:rPr>
          <w:sz w:val="28"/>
          <w:szCs w:val="28"/>
        </w:rPr>
        <w:t xml:space="preserve"> </w:t>
      </w:r>
      <w:r w:rsidR="00516809">
        <w:rPr>
          <w:sz w:val="28"/>
          <w:szCs w:val="28"/>
        </w:rPr>
        <w:t>2:</w:t>
      </w:r>
      <w:r w:rsidR="007D2C18" w:rsidRPr="005C5C02">
        <w:rPr>
          <w:sz w:val="28"/>
          <w:szCs w:val="28"/>
        </w:rPr>
        <w:t>6</w:t>
      </w:r>
      <w:r w:rsidRPr="005C5C02">
        <w:rPr>
          <w:sz w:val="28"/>
          <w:szCs w:val="28"/>
        </w:rPr>
        <w:tab/>
      </w:r>
    </w:p>
    <w:p w:rsidR="005C5C02" w:rsidRPr="00230D89" w:rsidRDefault="005C5C02" w:rsidP="005B18EE">
      <w:pPr>
        <w:ind w:left="810"/>
        <w:rPr>
          <w:sz w:val="20"/>
          <w:szCs w:val="28"/>
        </w:rPr>
      </w:pPr>
    </w:p>
    <w:p w:rsidR="00516809" w:rsidRDefault="00516809" w:rsidP="005B18EE">
      <w:pPr>
        <w:ind w:left="810"/>
        <w:rPr>
          <w:szCs w:val="28"/>
        </w:rPr>
      </w:pPr>
      <w:r>
        <w:rPr>
          <w:szCs w:val="28"/>
        </w:rPr>
        <w:t>“</w:t>
      </w:r>
      <w:r w:rsidR="00A647DB" w:rsidRPr="00516809">
        <w:rPr>
          <w:szCs w:val="28"/>
        </w:rPr>
        <w:t>And now you know what is restraining</w:t>
      </w:r>
      <w:r>
        <w:rPr>
          <w:szCs w:val="28"/>
        </w:rPr>
        <w:t>,</w:t>
      </w:r>
      <w:r w:rsidR="00336302" w:rsidRPr="00516809">
        <w:rPr>
          <w:szCs w:val="28"/>
        </w:rPr>
        <w:t xml:space="preserve"> </w:t>
      </w:r>
      <w:r w:rsidR="00796DB9" w:rsidRPr="00516809">
        <w:rPr>
          <w:szCs w:val="28"/>
        </w:rPr>
        <w:t xml:space="preserve">(neuter </w:t>
      </w:r>
      <w:proofErr w:type="spellStart"/>
      <w:r w:rsidR="00796DB9" w:rsidRPr="00516809">
        <w:rPr>
          <w:szCs w:val="28"/>
        </w:rPr>
        <w:t>Ptc</w:t>
      </w:r>
      <w:proofErr w:type="spellEnd"/>
      <w:r w:rsidR="00796DB9" w:rsidRPr="00516809">
        <w:rPr>
          <w:szCs w:val="28"/>
        </w:rPr>
        <w:t>.</w:t>
      </w:r>
      <w:r w:rsidR="008543A1" w:rsidRPr="00516809">
        <w:rPr>
          <w:szCs w:val="28"/>
        </w:rPr>
        <w:t>)</w:t>
      </w:r>
      <w:r>
        <w:rPr>
          <w:szCs w:val="28"/>
        </w:rPr>
        <w:t xml:space="preserve"> </w:t>
      </w:r>
      <w:r w:rsidR="00A647DB" w:rsidRPr="00516809">
        <w:rPr>
          <w:szCs w:val="28"/>
        </w:rPr>
        <w:t>that he m</w:t>
      </w:r>
      <w:r>
        <w:rPr>
          <w:szCs w:val="28"/>
        </w:rPr>
        <w:t>ay be revealed in his own time.”</w:t>
      </w:r>
    </w:p>
    <w:p w:rsidR="00516809" w:rsidRDefault="00516809" w:rsidP="00516809">
      <w:pPr>
        <w:ind w:left="720"/>
        <w:rPr>
          <w:szCs w:val="28"/>
        </w:rPr>
      </w:pPr>
    </w:p>
    <w:p w:rsidR="008543A1" w:rsidRPr="00516809" w:rsidRDefault="00D162A8" w:rsidP="00516809">
      <w:pPr>
        <w:ind w:left="720"/>
        <w:rPr>
          <w:szCs w:val="28"/>
        </w:rPr>
      </w:pPr>
      <w:r w:rsidRPr="00516809">
        <w:rPr>
          <w:szCs w:val="28"/>
        </w:rPr>
        <w:t>“</w:t>
      </w:r>
      <w:proofErr w:type="gramStart"/>
      <w:r w:rsidRPr="00516809">
        <w:rPr>
          <w:szCs w:val="28"/>
        </w:rPr>
        <w:t>and</w:t>
      </w:r>
      <w:proofErr w:type="gramEnd"/>
      <w:r w:rsidRPr="00516809">
        <w:rPr>
          <w:szCs w:val="28"/>
        </w:rPr>
        <w:t>” connects this verse with what Paul has said  in the previous verses</w:t>
      </w:r>
      <w:r w:rsidR="006B3233" w:rsidRPr="00516809">
        <w:rPr>
          <w:szCs w:val="28"/>
        </w:rPr>
        <w:t>.</w:t>
      </w:r>
      <w:r w:rsidR="00516809">
        <w:rPr>
          <w:szCs w:val="28"/>
        </w:rPr>
        <w:t xml:space="preserve"> </w:t>
      </w:r>
      <w:r w:rsidR="008543A1" w:rsidRPr="00516809">
        <w:rPr>
          <w:szCs w:val="28"/>
        </w:rPr>
        <w:t xml:space="preserve">Notice that </w:t>
      </w:r>
      <w:r w:rsidR="00D73543" w:rsidRPr="00516809">
        <w:rPr>
          <w:szCs w:val="28"/>
        </w:rPr>
        <w:t xml:space="preserve">the restrainer is a </w:t>
      </w:r>
      <w:r w:rsidR="006B3233" w:rsidRPr="00516809">
        <w:rPr>
          <w:szCs w:val="28"/>
        </w:rPr>
        <w:t xml:space="preserve">thing, a force. </w:t>
      </w:r>
      <w:r w:rsidR="003A21EB" w:rsidRPr="00516809">
        <w:rPr>
          <w:szCs w:val="28"/>
        </w:rPr>
        <w:t>(</w:t>
      </w:r>
      <w:r w:rsidR="006B3233" w:rsidRPr="00516809">
        <w:rPr>
          <w:szCs w:val="28"/>
        </w:rPr>
        <w:t>Neuter.</w:t>
      </w:r>
      <w:r w:rsidR="005B18EE">
        <w:rPr>
          <w:szCs w:val="28"/>
        </w:rPr>
        <w:t xml:space="preserve"> </w:t>
      </w:r>
      <w:proofErr w:type="spellStart"/>
      <w:proofErr w:type="gramStart"/>
      <w:r w:rsidR="003A21EB" w:rsidRPr="00516809">
        <w:rPr>
          <w:szCs w:val="28"/>
        </w:rPr>
        <w:t>Ptc</w:t>
      </w:r>
      <w:proofErr w:type="spellEnd"/>
      <w:proofErr w:type="gramEnd"/>
      <w:r w:rsidR="003A21EB" w:rsidRPr="00516809">
        <w:rPr>
          <w:szCs w:val="28"/>
        </w:rPr>
        <w:t>).</w:t>
      </w:r>
    </w:p>
    <w:p w:rsidR="00516809" w:rsidRDefault="00516809" w:rsidP="00516809">
      <w:pPr>
        <w:ind w:left="720"/>
        <w:rPr>
          <w:szCs w:val="28"/>
        </w:rPr>
      </w:pPr>
    </w:p>
    <w:p w:rsidR="008800CA" w:rsidRPr="00516809" w:rsidRDefault="008800BE" w:rsidP="00516809">
      <w:pPr>
        <w:ind w:left="720"/>
        <w:jc w:val="both"/>
        <w:rPr>
          <w:szCs w:val="28"/>
        </w:rPr>
      </w:pPr>
      <w:r w:rsidRPr="00516809">
        <w:rPr>
          <w:szCs w:val="28"/>
        </w:rPr>
        <w:t xml:space="preserve">Paul may have told them in person who this restrainer is, but he is not that specific </w:t>
      </w:r>
      <w:r w:rsidR="008800CA" w:rsidRPr="00516809">
        <w:rPr>
          <w:szCs w:val="28"/>
        </w:rPr>
        <w:t>here.</w:t>
      </w:r>
      <w:r w:rsidR="00516809">
        <w:rPr>
          <w:szCs w:val="28"/>
        </w:rPr>
        <w:t xml:space="preserve"> </w:t>
      </w:r>
      <w:r w:rsidR="008800CA" w:rsidRPr="00516809">
        <w:rPr>
          <w:szCs w:val="28"/>
        </w:rPr>
        <w:t>We do know that the r</w:t>
      </w:r>
      <w:r w:rsidR="00516809">
        <w:rPr>
          <w:szCs w:val="28"/>
        </w:rPr>
        <w:t xml:space="preserve">estrainer has to have the power </w:t>
      </w:r>
      <w:r w:rsidR="008800CA" w:rsidRPr="00516809">
        <w:rPr>
          <w:szCs w:val="28"/>
        </w:rPr>
        <w:t xml:space="preserve">to hold back </w:t>
      </w:r>
      <w:r w:rsidR="001271B0" w:rsidRPr="00516809">
        <w:rPr>
          <w:szCs w:val="28"/>
        </w:rPr>
        <w:t>the evil from the church until the proper time</w:t>
      </w:r>
      <w:r w:rsidR="005B7E1E" w:rsidRPr="00516809">
        <w:rPr>
          <w:szCs w:val="28"/>
        </w:rPr>
        <w:t>.</w:t>
      </w:r>
      <w:r w:rsidR="007C0BF5" w:rsidRPr="00516809">
        <w:rPr>
          <w:szCs w:val="28"/>
        </w:rPr>
        <w:t xml:space="preserve"> The word, sprit - </w:t>
      </w:r>
      <w:r w:rsidR="000661F2" w:rsidRPr="00516809">
        <w:rPr>
          <w:rFonts w:ascii="Symbol" w:hAnsi="Symbol"/>
          <w:szCs w:val="28"/>
        </w:rPr>
        <w:t></w:t>
      </w:r>
      <w:r w:rsidR="00E45681" w:rsidRPr="00516809">
        <w:rPr>
          <w:rFonts w:ascii="Symbol" w:hAnsi="Symbol"/>
          <w:szCs w:val="28"/>
        </w:rPr>
        <w:t></w:t>
      </w:r>
      <w:r w:rsidR="000661F2" w:rsidRPr="00516809">
        <w:rPr>
          <w:rFonts w:ascii="Symbol" w:hAnsi="Symbol"/>
          <w:szCs w:val="28"/>
        </w:rPr>
        <w:t></w:t>
      </w:r>
      <w:r w:rsidR="000661F2" w:rsidRPr="00516809">
        <w:rPr>
          <w:rFonts w:ascii="Symbol" w:hAnsi="Symbol"/>
          <w:szCs w:val="28"/>
        </w:rPr>
        <w:t></w:t>
      </w:r>
      <w:r w:rsidR="000661F2" w:rsidRPr="00516809">
        <w:rPr>
          <w:rFonts w:ascii="Symbol" w:hAnsi="Symbol"/>
          <w:szCs w:val="28"/>
        </w:rPr>
        <w:t></w:t>
      </w:r>
      <w:r w:rsidR="000661F2" w:rsidRPr="00516809">
        <w:rPr>
          <w:rFonts w:ascii="Symbol" w:hAnsi="Symbol"/>
          <w:szCs w:val="28"/>
        </w:rPr>
        <w:t></w:t>
      </w:r>
      <w:r w:rsidR="000661F2" w:rsidRPr="00516809">
        <w:rPr>
          <w:rFonts w:ascii="Symbol" w:hAnsi="Symbol"/>
          <w:szCs w:val="28"/>
        </w:rPr>
        <w:t></w:t>
      </w:r>
      <w:r w:rsidR="00E45681" w:rsidRPr="00516809">
        <w:rPr>
          <w:rFonts w:ascii="Symbol" w:hAnsi="Symbol"/>
          <w:szCs w:val="28"/>
        </w:rPr>
        <w:t></w:t>
      </w:r>
      <w:r w:rsidR="00E45681" w:rsidRPr="00516809">
        <w:rPr>
          <w:rFonts w:ascii="Symbol" w:hAnsi="Symbol"/>
          <w:szCs w:val="28"/>
        </w:rPr>
        <w:t></w:t>
      </w:r>
      <w:r w:rsidR="00E45681" w:rsidRPr="00516809">
        <w:rPr>
          <w:rFonts w:ascii="Symbol" w:hAnsi="Symbol"/>
          <w:szCs w:val="28"/>
        </w:rPr>
        <w:t></w:t>
      </w:r>
      <w:r w:rsidR="00AA2978" w:rsidRPr="00516809">
        <w:rPr>
          <w:szCs w:val="28"/>
        </w:rPr>
        <w:t>is</w:t>
      </w:r>
      <w:r w:rsidR="00E45681" w:rsidRPr="00516809">
        <w:rPr>
          <w:rFonts w:ascii="Symbol" w:hAnsi="Symbol"/>
          <w:szCs w:val="28"/>
        </w:rPr>
        <w:t></w:t>
      </w:r>
      <w:r w:rsidR="00AA2978" w:rsidRPr="00516809">
        <w:rPr>
          <w:rFonts w:ascii="Symbol" w:hAnsi="Symbol"/>
          <w:szCs w:val="28"/>
        </w:rPr>
        <w:t></w:t>
      </w:r>
      <w:r w:rsidR="00AA2978" w:rsidRPr="00516809">
        <w:rPr>
          <w:rFonts w:ascii="Symbol" w:hAnsi="Symbol"/>
          <w:szCs w:val="28"/>
        </w:rPr>
        <w:t></w:t>
      </w:r>
      <w:r w:rsidR="00AA2978" w:rsidRPr="00516809">
        <w:rPr>
          <w:szCs w:val="28"/>
        </w:rPr>
        <w:t>neuter noun</w:t>
      </w:r>
      <w:r w:rsidR="00317724" w:rsidRPr="00516809">
        <w:rPr>
          <w:szCs w:val="28"/>
        </w:rPr>
        <w:t>. So, it is grammatically correc</w:t>
      </w:r>
      <w:r w:rsidR="00516809">
        <w:rPr>
          <w:szCs w:val="28"/>
        </w:rPr>
        <w:t xml:space="preserve">t to refer to Him as an “it”, especially </w:t>
      </w:r>
      <w:r w:rsidR="00317724" w:rsidRPr="00516809">
        <w:rPr>
          <w:szCs w:val="28"/>
        </w:rPr>
        <w:t xml:space="preserve">when His </w:t>
      </w:r>
      <w:r w:rsidR="001B5927" w:rsidRPr="00516809">
        <w:rPr>
          <w:szCs w:val="28"/>
        </w:rPr>
        <w:t xml:space="preserve">power is being emphasized. </w:t>
      </w:r>
    </w:p>
    <w:p w:rsidR="00516809" w:rsidRDefault="00516809" w:rsidP="00516809">
      <w:pPr>
        <w:ind w:left="720"/>
        <w:rPr>
          <w:szCs w:val="28"/>
        </w:rPr>
      </w:pPr>
    </w:p>
    <w:p w:rsidR="005C5C02" w:rsidRPr="00516809" w:rsidRDefault="00516809" w:rsidP="00230D89">
      <w:pPr>
        <w:ind w:left="720"/>
        <w:jc w:val="both"/>
        <w:rPr>
          <w:szCs w:val="28"/>
        </w:rPr>
      </w:pPr>
      <w:r>
        <w:rPr>
          <w:szCs w:val="28"/>
        </w:rPr>
        <w:t>He is also</w:t>
      </w:r>
      <w:r w:rsidR="00D30E38" w:rsidRPr="00516809">
        <w:rPr>
          <w:szCs w:val="28"/>
        </w:rPr>
        <w:t>, contra</w:t>
      </w:r>
      <w:r>
        <w:rPr>
          <w:szCs w:val="28"/>
        </w:rPr>
        <w:t>ry to grammar, referred to as “</w:t>
      </w:r>
      <w:r w:rsidR="00D30E38" w:rsidRPr="00516809">
        <w:rPr>
          <w:szCs w:val="28"/>
        </w:rPr>
        <w:t>he</w:t>
      </w:r>
      <w:r w:rsidR="008C3F2C" w:rsidRPr="00516809">
        <w:rPr>
          <w:szCs w:val="28"/>
        </w:rPr>
        <w:t>.”</w:t>
      </w:r>
      <w:r>
        <w:rPr>
          <w:szCs w:val="28"/>
        </w:rPr>
        <w:t xml:space="preserve"> </w:t>
      </w:r>
      <w:r w:rsidR="008C3F2C" w:rsidRPr="00516809">
        <w:rPr>
          <w:szCs w:val="28"/>
        </w:rPr>
        <w:t xml:space="preserve">You </w:t>
      </w:r>
      <w:r w:rsidR="00230D89">
        <w:rPr>
          <w:szCs w:val="28"/>
        </w:rPr>
        <w:t>m</w:t>
      </w:r>
      <w:r w:rsidR="008C3F2C" w:rsidRPr="00516809">
        <w:rPr>
          <w:szCs w:val="28"/>
        </w:rPr>
        <w:t>ay observe both of these in John 14-16.</w:t>
      </w:r>
      <w:r w:rsidR="00230D89">
        <w:rPr>
          <w:szCs w:val="28"/>
        </w:rPr>
        <w:t xml:space="preserve"> </w:t>
      </w:r>
      <w:r w:rsidR="00EB4F16" w:rsidRPr="00516809">
        <w:rPr>
          <w:szCs w:val="28"/>
        </w:rPr>
        <w:t>In the clause, “that he may be revealed in his own time.</w:t>
      </w:r>
      <w:r w:rsidR="008066A5" w:rsidRPr="00516809">
        <w:rPr>
          <w:szCs w:val="28"/>
        </w:rPr>
        <w:t xml:space="preserve"> The “he” and the “him” refer to the anti-Christ</w:t>
      </w:r>
      <w:r w:rsidR="00230D89">
        <w:rPr>
          <w:szCs w:val="28"/>
        </w:rPr>
        <w:t xml:space="preserve">. </w:t>
      </w:r>
      <w:r w:rsidR="008F0F86" w:rsidRPr="00516809">
        <w:rPr>
          <w:szCs w:val="28"/>
        </w:rPr>
        <w:t xml:space="preserve">He restrainer </w:t>
      </w:r>
      <w:r w:rsidR="00CB5D0E" w:rsidRPr="00516809">
        <w:rPr>
          <w:szCs w:val="28"/>
        </w:rPr>
        <w:t xml:space="preserve">will hold the </w:t>
      </w:r>
      <w:r w:rsidR="000F6FBE" w:rsidRPr="00516809">
        <w:rPr>
          <w:szCs w:val="28"/>
        </w:rPr>
        <w:t>a</w:t>
      </w:r>
      <w:r w:rsidR="00CB5D0E" w:rsidRPr="00516809">
        <w:rPr>
          <w:szCs w:val="28"/>
        </w:rPr>
        <w:t xml:space="preserve">nti-Christ back until his </w:t>
      </w:r>
      <w:r w:rsidR="00230D89">
        <w:rPr>
          <w:szCs w:val="28"/>
        </w:rPr>
        <w:t xml:space="preserve">proper </w:t>
      </w:r>
      <w:r w:rsidR="00CB5D0E" w:rsidRPr="00516809">
        <w:rPr>
          <w:szCs w:val="28"/>
        </w:rPr>
        <w:t>time comes</w:t>
      </w:r>
      <w:r w:rsidR="000F6FBE" w:rsidRPr="00516809">
        <w:rPr>
          <w:szCs w:val="28"/>
        </w:rPr>
        <w:t>.</w:t>
      </w:r>
    </w:p>
    <w:p w:rsidR="00DD21AC" w:rsidRPr="005C5C02" w:rsidRDefault="00DD21AC" w:rsidP="00230D89">
      <w:pPr>
        <w:ind w:left="360"/>
        <w:rPr>
          <w:sz w:val="28"/>
          <w:szCs w:val="28"/>
        </w:rPr>
      </w:pPr>
      <w:r w:rsidRPr="005C5C02">
        <w:rPr>
          <w:sz w:val="28"/>
          <w:szCs w:val="28"/>
        </w:rPr>
        <w:lastRenderedPageBreak/>
        <w:t xml:space="preserve">B. </w:t>
      </w:r>
      <w:r w:rsidR="00FB1AF0" w:rsidRPr="005C5C02">
        <w:rPr>
          <w:sz w:val="28"/>
          <w:szCs w:val="28"/>
        </w:rPr>
        <w:t>The Demonic Activity</w:t>
      </w:r>
      <w:r w:rsidR="00230D89">
        <w:rPr>
          <w:sz w:val="28"/>
          <w:szCs w:val="28"/>
        </w:rPr>
        <w:t xml:space="preserve"> </w:t>
      </w:r>
      <w:r w:rsidR="00FB1AF0" w:rsidRPr="005C5C02">
        <w:rPr>
          <w:sz w:val="28"/>
          <w:szCs w:val="28"/>
        </w:rPr>
        <w:t xml:space="preserve">– </w:t>
      </w:r>
      <w:r w:rsidR="00230D89">
        <w:rPr>
          <w:sz w:val="28"/>
          <w:szCs w:val="28"/>
        </w:rPr>
        <w:t>2:</w:t>
      </w:r>
      <w:r w:rsidR="00FB1AF0" w:rsidRPr="005C5C02">
        <w:rPr>
          <w:sz w:val="28"/>
          <w:szCs w:val="28"/>
        </w:rPr>
        <w:t>7a</w:t>
      </w:r>
    </w:p>
    <w:p w:rsidR="00230D89" w:rsidRPr="00230D89" w:rsidRDefault="008C5D75" w:rsidP="00230D89">
      <w:pPr>
        <w:ind w:left="720"/>
        <w:rPr>
          <w:szCs w:val="28"/>
        </w:rPr>
      </w:pPr>
      <w:r w:rsidRPr="005C5C02">
        <w:rPr>
          <w:sz w:val="28"/>
          <w:szCs w:val="28"/>
        </w:rPr>
        <w:tab/>
      </w:r>
      <w:r w:rsidRPr="00230D89">
        <w:rPr>
          <w:szCs w:val="28"/>
        </w:rPr>
        <w:tab/>
      </w:r>
    </w:p>
    <w:p w:rsidR="008C5D75" w:rsidRPr="00230D89" w:rsidRDefault="00230D89" w:rsidP="005B18EE">
      <w:pPr>
        <w:ind w:left="810"/>
        <w:rPr>
          <w:szCs w:val="28"/>
        </w:rPr>
      </w:pPr>
      <w:r w:rsidRPr="00230D89">
        <w:rPr>
          <w:szCs w:val="28"/>
        </w:rPr>
        <w:t>“</w:t>
      </w:r>
      <w:r w:rsidR="008C5D75" w:rsidRPr="00230D89">
        <w:rPr>
          <w:szCs w:val="28"/>
        </w:rPr>
        <w:t>For ﻿﻿the ﻿﻿mystery of lawlessness is already at work;</w:t>
      </w:r>
      <w:r w:rsidRPr="00230D89">
        <w:rPr>
          <w:szCs w:val="28"/>
        </w:rPr>
        <w:t>”</w:t>
      </w:r>
    </w:p>
    <w:p w:rsidR="00792EBA" w:rsidRPr="00230D89" w:rsidRDefault="005B7E1E" w:rsidP="00230D89">
      <w:pPr>
        <w:ind w:left="720"/>
        <w:rPr>
          <w:szCs w:val="28"/>
        </w:rPr>
      </w:pPr>
      <w:r w:rsidRPr="00230D89">
        <w:rPr>
          <w:szCs w:val="28"/>
        </w:rPr>
        <w:tab/>
      </w:r>
    </w:p>
    <w:p w:rsidR="00FD66BF" w:rsidRDefault="0050581D" w:rsidP="005B18EE">
      <w:pPr>
        <w:ind w:left="720"/>
        <w:rPr>
          <w:szCs w:val="28"/>
        </w:rPr>
      </w:pPr>
      <w:r w:rsidRPr="00230D89">
        <w:rPr>
          <w:szCs w:val="28"/>
        </w:rPr>
        <w:t>A mystery in the New Testament is a new truth previously unknown before its revelation in the present dispensation.</w:t>
      </w:r>
      <w:r w:rsidR="00026DEF" w:rsidRPr="00230D89">
        <w:rPr>
          <w:szCs w:val="28"/>
        </w:rPr>
        <w:t xml:space="preserve"> (</w:t>
      </w:r>
      <w:r w:rsidR="004B7EA6" w:rsidRPr="00230D89">
        <w:rPr>
          <w:szCs w:val="28"/>
        </w:rPr>
        <w:t>C</w:t>
      </w:r>
      <w:r w:rsidR="00026DEF" w:rsidRPr="00230D89">
        <w:rPr>
          <w:szCs w:val="28"/>
        </w:rPr>
        <w:t>onstable)</w:t>
      </w:r>
      <w:r w:rsidRPr="00230D89">
        <w:rPr>
          <w:szCs w:val="28"/>
        </w:rPr>
        <w:t xml:space="preserve"> </w:t>
      </w:r>
    </w:p>
    <w:p w:rsidR="005B18EE" w:rsidRPr="005B18EE" w:rsidRDefault="005B18EE" w:rsidP="005B18EE">
      <w:pPr>
        <w:ind w:left="720"/>
        <w:rPr>
          <w:sz w:val="16"/>
          <w:szCs w:val="28"/>
        </w:rPr>
      </w:pPr>
    </w:p>
    <w:p w:rsidR="00230D89" w:rsidRPr="005B18EE" w:rsidRDefault="00FD66BF" w:rsidP="005B18EE">
      <w:pPr>
        <w:pStyle w:val="ListParagraph"/>
        <w:numPr>
          <w:ilvl w:val="0"/>
          <w:numId w:val="2"/>
        </w:numPr>
        <w:spacing w:before="120" w:line="288" w:lineRule="auto"/>
        <w:contextualSpacing w:val="0"/>
        <w:rPr>
          <w:szCs w:val="28"/>
        </w:rPr>
      </w:pPr>
      <w:r w:rsidRPr="005B18EE">
        <w:rPr>
          <w:szCs w:val="28"/>
        </w:rPr>
        <w:t xml:space="preserve">The </w:t>
      </w:r>
      <w:r w:rsidR="00230D89" w:rsidRPr="005B18EE">
        <w:rPr>
          <w:szCs w:val="28"/>
        </w:rPr>
        <w:t>C</w:t>
      </w:r>
      <w:r w:rsidRPr="005B18EE">
        <w:rPr>
          <w:szCs w:val="28"/>
        </w:rPr>
        <w:t>hurch, itself is a mystery</w:t>
      </w:r>
      <w:r w:rsidR="00230D89" w:rsidRPr="005B18EE">
        <w:rPr>
          <w:szCs w:val="28"/>
        </w:rPr>
        <w:t xml:space="preserve"> (</w:t>
      </w:r>
      <w:r w:rsidR="00BD0D8A" w:rsidRPr="005B18EE">
        <w:rPr>
          <w:szCs w:val="28"/>
        </w:rPr>
        <w:t xml:space="preserve">Rom. </w:t>
      </w:r>
      <w:r w:rsidR="00D149E7" w:rsidRPr="005B18EE">
        <w:rPr>
          <w:szCs w:val="28"/>
        </w:rPr>
        <w:t>16:25</w:t>
      </w:r>
      <w:r w:rsidR="00246B57" w:rsidRPr="005B18EE">
        <w:rPr>
          <w:szCs w:val="28"/>
        </w:rPr>
        <w:t xml:space="preserve">; </w:t>
      </w:r>
      <w:r w:rsidR="005050E5" w:rsidRPr="005B18EE">
        <w:rPr>
          <w:szCs w:val="28"/>
        </w:rPr>
        <w:t>Eph</w:t>
      </w:r>
      <w:r w:rsidR="00230D89" w:rsidRPr="005B18EE">
        <w:rPr>
          <w:szCs w:val="28"/>
        </w:rPr>
        <w:t>.</w:t>
      </w:r>
      <w:r w:rsidR="005050E5" w:rsidRPr="005B18EE">
        <w:rPr>
          <w:szCs w:val="28"/>
        </w:rPr>
        <w:t xml:space="preserve"> 5:32</w:t>
      </w:r>
      <w:r w:rsidR="00230D89" w:rsidRPr="005B18EE">
        <w:rPr>
          <w:szCs w:val="28"/>
        </w:rPr>
        <w:t>)</w:t>
      </w:r>
    </w:p>
    <w:p w:rsidR="00230D89" w:rsidRPr="005B18EE" w:rsidRDefault="00BC5DE3" w:rsidP="005B18EE">
      <w:pPr>
        <w:pStyle w:val="ListParagraph"/>
        <w:numPr>
          <w:ilvl w:val="0"/>
          <w:numId w:val="2"/>
        </w:numPr>
        <w:spacing w:before="120" w:line="288" w:lineRule="auto"/>
        <w:contextualSpacing w:val="0"/>
        <w:rPr>
          <w:szCs w:val="28"/>
        </w:rPr>
      </w:pPr>
      <w:r w:rsidRPr="005B18EE">
        <w:rPr>
          <w:szCs w:val="28"/>
        </w:rPr>
        <w:t xml:space="preserve">The Rapture of the Church </w:t>
      </w:r>
      <w:r w:rsidR="00230D89" w:rsidRPr="005B18EE">
        <w:rPr>
          <w:szCs w:val="28"/>
        </w:rPr>
        <w:t>is a mystery (I Cor. 15:</w:t>
      </w:r>
      <w:r w:rsidRPr="005B18EE">
        <w:rPr>
          <w:szCs w:val="28"/>
        </w:rPr>
        <w:t>51</w:t>
      </w:r>
      <w:r w:rsidR="00230D89" w:rsidRPr="005B18EE">
        <w:rPr>
          <w:szCs w:val="28"/>
        </w:rPr>
        <w:t>)</w:t>
      </w:r>
    </w:p>
    <w:p w:rsidR="00205306" w:rsidRPr="005B18EE" w:rsidRDefault="000418DE" w:rsidP="005B18EE">
      <w:pPr>
        <w:pStyle w:val="ListParagraph"/>
        <w:numPr>
          <w:ilvl w:val="0"/>
          <w:numId w:val="2"/>
        </w:numPr>
        <w:spacing w:before="120" w:line="288" w:lineRule="auto"/>
        <w:contextualSpacing w:val="0"/>
        <w:rPr>
          <w:szCs w:val="28"/>
        </w:rPr>
      </w:pPr>
      <w:r w:rsidRPr="005B18EE">
        <w:rPr>
          <w:szCs w:val="28"/>
        </w:rPr>
        <w:t xml:space="preserve">Here, </w:t>
      </w:r>
      <w:r w:rsidR="00146DA4" w:rsidRPr="005B18EE">
        <w:rPr>
          <w:szCs w:val="28"/>
        </w:rPr>
        <w:t>it is t</w:t>
      </w:r>
      <w:r w:rsidRPr="005B18EE">
        <w:rPr>
          <w:szCs w:val="28"/>
        </w:rPr>
        <w:t xml:space="preserve">he </w:t>
      </w:r>
      <w:r w:rsidR="004B666F" w:rsidRPr="005B18EE">
        <w:rPr>
          <w:szCs w:val="28"/>
        </w:rPr>
        <w:t>lawlessness</w:t>
      </w:r>
      <w:r w:rsidRPr="005B18EE">
        <w:rPr>
          <w:szCs w:val="28"/>
        </w:rPr>
        <w:t xml:space="preserve"> during the church age</w:t>
      </w:r>
      <w:r w:rsidR="00146DA4" w:rsidRPr="005B18EE">
        <w:rPr>
          <w:szCs w:val="28"/>
        </w:rPr>
        <w:t>.</w:t>
      </w:r>
      <w:r w:rsidR="00230D89" w:rsidRPr="005B18EE">
        <w:rPr>
          <w:szCs w:val="28"/>
        </w:rPr>
        <w:t xml:space="preserve"> </w:t>
      </w:r>
      <w:r w:rsidR="00205306" w:rsidRPr="005B18EE">
        <w:rPr>
          <w:szCs w:val="28"/>
        </w:rPr>
        <w:t>This lawlessness, empowered by Satan, headed-up by the anti-Christ</w:t>
      </w:r>
      <w:r w:rsidR="00931956" w:rsidRPr="005B18EE">
        <w:rPr>
          <w:szCs w:val="28"/>
        </w:rPr>
        <w:t>,</w:t>
      </w:r>
      <w:r w:rsidR="00205306" w:rsidRPr="005B18EE">
        <w:rPr>
          <w:szCs w:val="28"/>
        </w:rPr>
        <w:t xml:space="preserve"> is called a mystery</w:t>
      </w:r>
      <w:r w:rsidR="00931956" w:rsidRPr="005B18EE">
        <w:rPr>
          <w:szCs w:val="28"/>
        </w:rPr>
        <w:t>-</w:t>
      </w:r>
      <w:r w:rsidR="00205306" w:rsidRPr="005B18EE">
        <w:rPr>
          <w:szCs w:val="28"/>
          <w:lang w:val="el-GR"/>
        </w:rPr>
        <w:t>μυστήριον</w:t>
      </w:r>
      <w:r w:rsidR="00205306" w:rsidRPr="005B18EE">
        <w:rPr>
          <w:szCs w:val="28"/>
        </w:rPr>
        <w:t>.</w:t>
      </w:r>
    </w:p>
    <w:p w:rsidR="00C35350" w:rsidRPr="00230D89" w:rsidRDefault="00C35350" w:rsidP="00230D89">
      <w:pPr>
        <w:ind w:left="720"/>
        <w:rPr>
          <w:sz w:val="20"/>
          <w:szCs w:val="28"/>
        </w:rPr>
      </w:pPr>
    </w:p>
    <w:p w:rsidR="002211A1" w:rsidRPr="00230D89" w:rsidRDefault="00C35350" w:rsidP="00230D89">
      <w:pPr>
        <w:ind w:left="720"/>
        <w:jc w:val="both"/>
        <w:rPr>
          <w:szCs w:val="28"/>
        </w:rPr>
      </w:pPr>
      <w:r w:rsidRPr="00230D89">
        <w:rPr>
          <w:szCs w:val="28"/>
          <w:u w:val="single"/>
        </w:rPr>
        <w:t>Note</w:t>
      </w:r>
      <w:r w:rsidRPr="00230D89">
        <w:rPr>
          <w:szCs w:val="28"/>
        </w:rPr>
        <w:t xml:space="preserve">: The restrainer will have to be able to hold back </w:t>
      </w:r>
      <w:r w:rsidR="002211A1" w:rsidRPr="00230D89">
        <w:rPr>
          <w:szCs w:val="28"/>
        </w:rPr>
        <w:t>the evil power of Satan</w:t>
      </w:r>
      <w:r w:rsidR="006A6D4E" w:rsidRPr="00230D89">
        <w:rPr>
          <w:szCs w:val="28"/>
        </w:rPr>
        <w:t xml:space="preserve"> exercised </w:t>
      </w:r>
      <w:r w:rsidR="00A26919" w:rsidRPr="00230D89">
        <w:rPr>
          <w:szCs w:val="28"/>
        </w:rPr>
        <w:t xml:space="preserve">by the </w:t>
      </w:r>
      <w:r w:rsidR="00230D89">
        <w:rPr>
          <w:szCs w:val="28"/>
        </w:rPr>
        <w:t xml:space="preserve">Anti-Christ. </w:t>
      </w:r>
      <w:r w:rsidR="002211A1" w:rsidRPr="00230D89">
        <w:rPr>
          <w:szCs w:val="28"/>
        </w:rPr>
        <w:t>Only God can do that.</w:t>
      </w:r>
      <w:r w:rsidR="00230D89">
        <w:rPr>
          <w:szCs w:val="28"/>
        </w:rPr>
        <w:t xml:space="preserve"> </w:t>
      </w:r>
      <w:r w:rsidR="002211A1" w:rsidRPr="00230D89">
        <w:rPr>
          <w:szCs w:val="28"/>
        </w:rPr>
        <w:t xml:space="preserve">Even Michael, the </w:t>
      </w:r>
      <w:r w:rsidR="005F42CA" w:rsidRPr="00230D89">
        <w:rPr>
          <w:szCs w:val="28"/>
        </w:rPr>
        <w:t>archangel, did not try to fight against Satan, but said</w:t>
      </w:r>
      <w:r w:rsidR="00C71D6D" w:rsidRPr="00230D89">
        <w:rPr>
          <w:szCs w:val="28"/>
        </w:rPr>
        <w:t xml:space="preserve">, “the Lord rebuke you” </w:t>
      </w:r>
      <w:r w:rsidR="00230D89">
        <w:rPr>
          <w:szCs w:val="28"/>
        </w:rPr>
        <w:t>(</w:t>
      </w:r>
      <w:r w:rsidR="00C71D6D" w:rsidRPr="00230D89">
        <w:rPr>
          <w:szCs w:val="28"/>
        </w:rPr>
        <w:t>Jude 9</w:t>
      </w:r>
      <w:r w:rsidR="00230D89">
        <w:rPr>
          <w:szCs w:val="28"/>
        </w:rPr>
        <w:t>)</w:t>
      </w:r>
    </w:p>
    <w:p w:rsidR="00FB1AF0" w:rsidRPr="00230D89" w:rsidRDefault="00FB1AF0" w:rsidP="00230D89">
      <w:pPr>
        <w:ind w:left="720"/>
        <w:rPr>
          <w:szCs w:val="28"/>
        </w:rPr>
      </w:pPr>
    </w:p>
    <w:p w:rsidR="00FB1AF0" w:rsidRPr="005C5C02" w:rsidRDefault="00FB1AF0" w:rsidP="00230D89">
      <w:pPr>
        <w:ind w:left="360"/>
        <w:rPr>
          <w:sz w:val="28"/>
          <w:szCs w:val="28"/>
        </w:rPr>
      </w:pPr>
      <w:r w:rsidRPr="005C5C02">
        <w:rPr>
          <w:sz w:val="28"/>
          <w:szCs w:val="28"/>
        </w:rPr>
        <w:t xml:space="preserve">C. The </w:t>
      </w:r>
      <w:r w:rsidR="00216542" w:rsidRPr="005C5C02">
        <w:rPr>
          <w:sz w:val="28"/>
          <w:szCs w:val="28"/>
        </w:rPr>
        <w:t xml:space="preserve">Divine Adversary – </w:t>
      </w:r>
      <w:r w:rsidR="00230D89">
        <w:rPr>
          <w:sz w:val="28"/>
          <w:szCs w:val="28"/>
        </w:rPr>
        <w:t>2:</w:t>
      </w:r>
      <w:r w:rsidR="00216542" w:rsidRPr="005C5C02">
        <w:rPr>
          <w:sz w:val="28"/>
          <w:szCs w:val="28"/>
        </w:rPr>
        <w:t>7b</w:t>
      </w:r>
    </w:p>
    <w:p w:rsidR="005C5C02" w:rsidRPr="00230D89" w:rsidRDefault="008C5D75" w:rsidP="005B18EE">
      <w:pPr>
        <w:ind w:left="990"/>
        <w:rPr>
          <w:szCs w:val="28"/>
        </w:rPr>
      </w:pPr>
      <w:r w:rsidRPr="005C5C02">
        <w:rPr>
          <w:sz w:val="28"/>
          <w:szCs w:val="28"/>
        </w:rPr>
        <w:tab/>
      </w:r>
      <w:r w:rsidR="001B6B33" w:rsidRPr="00230D89">
        <w:rPr>
          <w:szCs w:val="28"/>
        </w:rPr>
        <w:tab/>
      </w:r>
    </w:p>
    <w:p w:rsidR="00C03817" w:rsidRPr="00230D89" w:rsidRDefault="00230D89" w:rsidP="00230D89">
      <w:pPr>
        <w:ind w:left="810"/>
        <w:rPr>
          <w:szCs w:val="28"/>
        </w:rPr>
      </w:pPr>
      <w:r>
        <w:rPr>
          <w:szCs w:val="28"/>
        </w:rPr>
        <w:t>“…</w:t>
      </w:r>
      <w:r w:rsidR="00C03817" w:rsidRPr="00230D89">
        <w:rPr>
          <w:szCs w:val="28"/>
        </w:rPr>
        <w:t xml:space="preserve">only ﻿﻿He who now restrains </w:t>
      </w:r>
      <w:r w:rsidR="00C03817" w:rsidRPr="00230D89">
        <w:rPr>
          <w:i/>
          <w:iCs/>
          <w:szCs w:val="28"/>
        </w:rPr>
        <w:t>will do so</w:t>
      </w:r>
      <w:r>
        <w:rPr>
          <w:szCs w:val="28"/>
        </w:rPr>
        <w:t xml:space="preserve"> </w:t>
      </w:r>
      <w:r w:rsidR="00C03817" w:rsidRPr="00230D89">
        <w:rPr>
          <w:szCs w:val="28"/>
        </w:rPr>
        <w:t>unti</w:t>
      </w:r>
      <w:r>
        <w:rPr>
          <w:szCs w:val="28"/>
        </w:rPr>
        <w:t>l ﻿﻿He is taken out of the way.”</w:t>
      </w:r>
    </w:p>
    <w:p w:rsidR="00B64E56" w:rsidRPr="00230D89" w:rsidRDefault="00B64E56" w:rsidP="00230D89">
      <w:pPr>
        <w:ind w:left="720"/>
        <w:rPr>
          <w:szCs w:val="28"/>
        </w:rPr>
      </w:pPr>
      <w:r w:rsidRPr="00230D89">
        <w:rPr>
          <w:szCs w:val="28"/>
        </w:rPr>
        <w:tab/>
      </w:r>
      <w:r w:rsidRPr="00230D89">
        <w:rPr>
          <w:szCs w:val="28"/>
        </w:rPr>
        <w:tab/>
      </w:r>
    </w:p>
    <w:p w:rsidR="008C5D75" w:rsidRPr="00230D89" w:rsidRDefault="00B64E56" w:rsidP="00230D89">
      <w:pPr>
        <w:ind w:left="720"/>
        <w:rPr>
          <w:szCs w:val="28"/>
        </w:rPr>
      </w:pPr>
      <w:r w:rsidRPr="00230D89">
        <w:rPr>
          <w:szCs w:val="28"/>
        </w:rPr>
        <w:t xml:space="preserve">In this verse </w:t>
      </w:r>
      <w:r w:rsidR="00213FD7" w:rsidRPr="00230D89">
        <w:rPr>
          <w:szCs w:val="28"/>
        </w:rPr>
        <w:t xml:space="preserve">the restrainer is called a person </w:t>
      </w:r>
      <w:r w:rsidR="00230D89">
        <w:rPr>
          <w:szCs w:val="28"/>
        </w:rPr>
        <w:t xml:space="preserve">(Masculine). </w:t>
      </w:r>
      <w:r w:rsidR="002C4AA6" w:rsidRPr="00230D89">
        <w:rPr>
          <w:szCs w:val="28"/>
        </w:rPr>
        <w:t>So, the restrainer is both a force</w:t>
      </w:r>
      <w:r w:rsidR="003C7094" w:rsidRPr="00230D89">
        <w:rPr>
          <w:szCs w:val="28"/>
        </w:rPr>
        <w:t xml:space="preserve"> (a what)</w:t>
      </w:r>
      <w:r w:rsidR="002C4AA6" w:rsidRPr="00230D89">
        <w:rPr>
          <w:szCs w:val="28"/>
        </w:rPr>
        <w:t xml:space="preserve"> and a person</w:t>
      </w:r>
      <w:r w:rsidR="003C7094" w:rsidRPr="00230D89">
        <w:rPr>
          <w:szCs w:val="28"/>
        </w:rPr>
        <w:t xml:space="preserve"> (a he)</w:t>
      </w:r>
      <w:r w:rsidR="00230D89">
        <w:rPr>
          <w:szCs w:val="28"/>
        </w:rPr>
        <w:t>.</w:t>
      </w:r>
    </w:p>
    <w:p w:rsidR="00851B67" w:rsidRPr="00230D89" w:rsidRDefault="0076737B" w:rsidP="00230D89">
      <w:pPr>
        <w:ind w:left="720"/>
        <w:rPr>
          <w:szCs w:val="28"/>
        </w:rPr>
      </w:pPr>
      <w:r w:rsidRPr="00230D89">
        <w:rPr>
          <w:szCs w:val="28"/>
        </w:rPr>
        <w:tab/>
      </w:r>
      <w:r w:rsidRPr="00230D89">
        <w:rPr>
          <w:szCs w:val="28"/>
        </w:rPr>
        <w:tab/>
      </w:r>
    </w:p>
    <w:p w:rsidR="00E04058" w:rsidRPr="00230D89" w:rsidRDefault="00656FD2" w:rsidP="00230D89">
      <w:pPr>
        <w:ind w:left="720"/>
        <w:rPr>
          <w:szCs w:val="28"/>
        </w:rPr>
      </w:pPr>
      <w:r w:rsidRPr="00230D89">
        <w:rPr>
          <w:szCs w:val="28"/>
        </w:rPr>
        <w:t>Whoever He is, He will be taken out of the way</w:t>
      </w:r>
      <w:r w:rsidR="00230D89">
        <w:rPr>
          <w:szCs w:val="28"/>
        </w:rPr>
        <w:t xml:space="preserve"> to </w:t>
      </w:r>
      <w:r w:rsidR="00995521" w:rsidRPr="00230D89">
        <w:rPr>
          <w:szCs w:val="28"/>
        </w:rPr>
        <w:t xml:space="preserve">allow the anti-Christ to use his power during the </w:t>
      </w:r>
      <w:r w:rsidR="007949F2" w:rsidRPr="00230D89">
        <w:rPr>
          <w:szCs w:val="28"/>
        </w:rPr>
        <w:t>tribulation.</w:t>
      </w:r>
    </w:p>
    <w:p w:rsidR="009A46A3" w:rsidRPr="00230D89" w:rsidRDefault="009A46A3" w:rsidP="00230D89">
      <w:pPr>
        <w:rPr>
          <w:szCs w:val="28"/>
        </w:rPr>
      </w:pPr>
    </w:p>
    <w:p w:rsidR="00230D89" w:rsidRPr="005C5C02" w:rsidRDefault="009A46A3" w:rsidP="00516809">
      <w:pPr>
        <w:rPr>
          <w:sz w:val="28"/>
          <w:szCs w:val="28"/>
        </w:rPr>
      </w:pPr>
      <w:r w:rsidRPr="005C5C02">
        <w:rPr>
          <w:sz w:val="28"/>
          <w:szCs w:val="28"/>
        </w:rPr>
        <w:t>II. The Prophetic Climax</w:t>
      </w:r>
      <w:r w:rsidR="00230D89">
        <w:rPr>
          <w:sz w:val="28"/>
          <w:szCs w:val="28"/>
        </w:rPr>
        <w:t xml:space="preserve"> – 2:8-12</w:t>
      </w:r>
    </w:p>
    <w:p w:rsidR="005C5C02" w:rsidRPr="00230D89" w:rsidRDefault="00766452" w:rsidP="00516809">
      <w:pPr>
        <w:rPr>
          <w:sz w:val="20"/>
          <w:szCs w:val="28"/>
        </w:rPr>
      </w:pPr>
      <w:r w:rsidRPr="005C5C02">
        <w:rPr>
          <w:sz w:val="28"/>
          <w:szCs w:val="28"/>
        </w:rPr>
        <w:tab/>
      </w:r>
    </w:p>
    <w:p w:rsidR="00766452" w:rsidRPr="005C5C02" w:rsidRDefault="009A46A3" w:rsidP="00230D89">
      <w:pPr>
        <w:ind w:left="360"/>
        <w:rPr>
          <w:sz w:val="28"/>
          <w:szCs w:val="28"/>
        </w:rPr>
      </w:pPr>
      <w:r w:rsidRPr="005C5C02">
        <w:rPr>
          <w:sz w:val="28"/>
          <w:szCs w:val="28"/>
        </w:rPr>
        <w:t>A</w:t>
      </w:r>
      <w:r w:rsidR="00766452" w:rsidRPr="005C5C02">
        <w:rPr>
          <w:sz w:val="28"/>
          <w:szCs w:val="28"/>
        </w:rPr>
        <w:t>. When – 2:8</w:t>
      </w:r>
    </w:p>
    <w:p w:rsidR="005C5C02" w:rsidRPr="00230D89" w:rsidRDefault="00766452" w:rsidP="00230D89">
      <w:pPr>
        <w:ind w:left="720"/>
        <w:rPr>
          <w:sz w:val="20"/>
          <w:szCs w:val="28"/>
        </w:rPr>
      </w:pPr>
      <w:r w:rsidRPr="005C5C02">
        <w:rPr>
          <w:szCs w:val="28"/>
        </w:rPr>
        <w:tab/>
      </w:r>
    </w:p>
    <w:p w:rsidR="001B2CC0" w:rsidRDefault="00230D89" w:rsidP="00230D89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1B6B33" w:rsidRPr="005C5C02">
        <w:rPr>
          <w:szCs w:val="28"/>
        </w:rPr>
        <w:t>And then the lawless one will be revealed, ﻿﻿whom the Lord will consume ﻿﻿with the breath of His mouth and destroy ﻿﻿with the brightness of His coming</w:t>
      </w:r>
      <w:r w:rsidR="001B2CC0" w:rsidRPr="005C5C02">
        <w:rPr>
          <w:szCs w:val="28"/>
        </w:rPr>
        <w:t>.</w:t>
      </w:r>
      <w:r>
        <w:rPr>
          <w:szCs w:val="28"/>
        </w:rPr>
        <w:t>”</w:t>
      </w:r>
    </w:p>
    <w:p w:rsidR="00230D89" w:rsidRPr="005C5C02" w:rsidRDefault="00230D89" w:rsidP="00230D89">
      <w:pPr>
        <w:ind w:left="720"/>
        <w:rPr>
          <w:szCs w:val="28"/>
        </w:rPr>
      </w:pPr>
    </w:p>
    <w:p w:rsidR="001B6B33" w:rsidRPr="005C5C02" w:rsidRDefault="001B2CC0" w:rsidP="00230D89">
      <w:pPr>
        <w:ind w:left="720"/>
        <w:jc w:val="both"/>
        <w:rPr>
          <w:szCs w:val="28"/>
        </w:rPr>
      </w:pPr>
      <w:r w:rsidRPr="005C5C02">
        <w:rPr>
          <w:szCs w:val="28"/>
        </w:rPr>
        <w:t xml:space="preserve">The </w:t>
      </w:r>
      <w:r w:rsidR="00514909" w:rsidRPr="005C5C02">
        <w:rPr>
          <w:szCs w:val="28"/>
        </w:rPr>
        <w:t xml:space="preserve">clause beginning with the </w:t>
      </w:r>
      <w:r w:rsidRPr="005C5C02">
        <w:rPr>
          <w:szCs w:val="28"/>
        </w:rPr>
        <w:t>word, “whom</w:t>
      </w:r>
      <w:r w:rsidR="00873B86" w:rsidRPr="005C5C02">
        <w:rPr>
          <w:szCs w:val="28"/>
        </w:rPr>
        <w:t>,</w:t>
      </w:r>
      <w:r w:rsidRPr="005C5C02">
        <w:rPr>
          <w:szCs w:val="28"/>
        </w:rPr>
        <w:t>”</w:t>
      </w:r>
      <w:r w:rsidR="001B6B33" w:rsidRPr="005C5C02">
        <w:rPr>
          <w:szCs w:val="28"/>
        </w:rPr>
        <w:t xml:space="preserve"> </w:t>
      </w:r>
      <w:r w:rsidR="00873B86" w:rsidRPr="005C5C02">
        <w:rPr>
          <w:szCs w:val="28"/>
        </w:rPr>
        <w:t xml:space="preserve">is not expressing what will happen </w:t>
      </w:r>
      <w:r w:rsidR="00FE041E" w:rsidRPr="005C5C02">
        <w:rPr>
          <w:szCs w:val="28"/>
        </w:rPr>
        <w:t xml:space="preserve">along </w:t>
      </w:r>
      <w:r w:rsidR="00873B86" w:rsidRPr="005C5C02">
        <w:rPr>
          <w:szCs w:val="28"/>
        </w:rPr>
        <w:t xml:space="preserve">with </w:t>
      </w:r>
      <w:r w:rsidR="00FE041E" w:rsidRPr="005C5C02">
        <w:rPr>
          <w:szCs w:val="28"/>
        </w:rPr>
        <w:t xml:space="preserve">the revelation of </w:t>
      </w:r>
      <w:r w:rsidR="00DD7D60" w:rsidRPr="005C5C02">
        <w:rPr>
          <w:szCs w:val="28"/>
        </w:rPr>
        <w:tab/>
      </w:r>
      <w:r w:rsidR="00FE041E" w:rsidRPr="005C5C02">
        <w:rPr>
          <w:szCs w:val="28"/>
        </w:rPr>
        <w:t>the Lawless one, but is used to describe who he is</w:t>
      </w:r>
      <w:r w:rsidR="00DD5635" w:rsidRPr="005C5C02">
        <w:rPr>
          <w:szCs w:val="28"/>
        </w:rPr>
        <w:t>:</w:t>
      </w:r>
    </w:p>
    <w:p w:rsidR="00230D89" w:rsidRDefault="00230D89" w:rsidP="00230D89">
      <w:pPr>
        <w:ind w:left="720"/>
        <w:rPr>
          <w:szCs w:val="28"/>
        </w:rPr>
      </w:pPr>
    </w:p>
    <w:p w:rsidR="00230D89" w:rsidRDefault="00DD5635" w:rsidP="00230D89">
      <w:pPr>
        <w:ind w:left="720"/>
        <w:jc w:val="both"/>
        <w:rPr>
          <w:szCs w:val="28"/>
        </w:rPr>
      </w:pPr>
      <w:r w:rsidRPr="005C5C02">
        <w:rPr>
          <w:szCs w:val="28"/>
        </w:rPr>
        <w:t>He is the one whom the Lord will consume and destroy later on</w:t>
      </w:r>
      <w:r w:rsidR="005866C5" w:rsidRPr="005C5C02">
        <w:rPr>
          <w:szCs w:val="28"/>
        </w:rPr>
        <w:t xml:space="preserve"> – at the end of the Tribulation period at His coming </w:t>
      </w:r>
      <w:r w:rsidR="00230D89">
        <w:rPr>
          <w:szCs w:val="28"/>
        </w:rPr>
        <w:t>to the earth,</w:t>
      </w:r>
    </w:p>
    <w:p w:rsidR="00230D89" w:rsidRDefault="00230D89" w:rsidP="00230D89">
      <w:pPr>
        <w:ind w:left="720"/>
        <w:jc w:val="both"/>
        <w:rPr>
          <w:szCs w:val="28"/>
        </w:rPr>
      </w:pPr>
    </w:p>
    <w:p w:rsidR="00230D89" w:rsidRDefault="000A7519" w:rsidP="00230D89">
      <w:pPr>
        <w:ind w:left="720"/>
        <w:jc w:val="both"/>
        <w:rPr>
          <w:szCs w:val="28"/>
        </w:rPr>
      </w:pPr>
      <w:r w:rsidRPr="005C5C02">
        <w:rPr>
          <w:szCs w:val="28"/>
        </w:rPr>
        <w:t>Rev</w:t>
      </w:r>
      <w:r w:rsidR="00230D89">
        <w:rPr>
          <w:szCs w:val="28"/>
        </w:rPr>
        <w:t>elation</w:t>
      </w:r>
      <w:r w:rsidRPr="005C5C02">
        <w:rPr>
          <w:szCs w:val="28"/>
        </w:rPr>
        <w:t xml:space="preserve"> 19:20</w:t>
      </w:r>
    </w:p>
    <w:p w:rsidR="00BD0585" w:rsidRPr="005C5C02" w:rsidRDefault="00230D89" w:rsidP="00230D89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BD0585" w:rsidRPr="005C5C02">
        <w:rPr>
          <w:szCs w:val="28"/>
        </w:rPr>
        <w:t>Then the beast was captured, and with him the false prophet who worked signs in his presence, by which he deceived those who received the mark of the beast and ﻿﻿those who worshiped his image. ﻿﻿These two were cast alive into the lake of fire ﻿﻿burning with brimstone</w:t>
      </w:r>
      <w:r w:rsidR="00523FE3" w:rsidRPr="005C5C02">
        <w:rPr>
          <w:szCs w:val="28"/>
        </w:rPr>
        <w:t>.</w:t>
      </w:r>
      <w:r>
        <w:rPr>
          <w:szCs w:val="28"/>
        </w:rPr>
        <w:t>”</w:t>
      </w:r>
    </w:p>
    <w:p w:rsidR="00BD0585" w:rsidRPr="005C5C02" w:rsidRDefault="00BD0585" w:rsidP="00230D89">
      <w:pPr>
        <w:ind w:left="720"/>
        <w:rPr>
          <w:szCs w:val="28"/>
        </w:rPr>
      </w:pPr>
    </w:p>
    <w:p w:rsidR="00A171AF" w:rsidRDefault="000A7519" w:rsidP="00A171AF">
      <w:pPr>
        <w:ind w:left="720"/>
        <w:rPr>
          <w:szCs w:val="28"/>
        </w:rPr>
      </w:pPr>
      <w:r w:rsidRPr="00230D89">
        <w:rPr>
          <w:szCs w:val="28"/>
          <w:u w:val="single"/>
        </w:rPr>
        <w:lastRenderedPageBreak/>
        <w:t>Note</w:t>
      </w:r>
      <w:r w:rsidRPr="005C5C02">
        <w:rPr>
          <w:szCs w:val="28"/>
        </w:rPr>
        <w:t xml:space="preserve">: </w:t>
      </w:r>
      <w:r w:rsidR="00D3679C" w:rsidRPr="005C5C02">
        <w:rPr>
          <w:szCs w:val="28"/>
        </w:rPr>
        <w:t>One thousand years later, a</w:t>
      </w:r>
      <w:r w:rsidRPr="005C5C02">
        <w:rPr>
          <w:szCs w:val="28"/>
        </w:rPr>
        <w:t xml:space="preserve">t the end of the </w:t>
      </w:r>
      <w:r w:rsidR="00D3679C" w:rsidRPr="005C5C02">
        <w:rPr>
          <w:szCs w:val="28"/>
        </w:rPr>
        <w:t>millennium, when</w:t>
      </w:r>
      <w:r w:rsidR="00BD0585" w:rsidRPr="005C5C02">
        <w:rPr>
          <w:szCs w:val="28"/>
        </w:rPr>
        <w:t xml:space="preserve"> </w:t>
      </w:r>
      <w:r w:rsidR="00D3679C" w:rsidRPr="005C5C02">
        <w:rPr>
          <w:szCs w:val="28"/>
        </w:rPr>
        <w:t>Satan is cast into the lake of fire</w:t>
      </w:r>
      <w:r w:rsidR="00A32058" w:rsidRPr="005C5C02">
        <w:rPr>
          <w:szCs w:val="28"/>
        </w:rPr>
        <w:t>.</w:t>
      </w:r>
    </w:p>
    <w:p w:rsidR="00A171AF" w:rsidRDefault="00A171AF" w:rsidP="00A171AF">
      <w:pPr>
        <w:ind w:left="720"/>
        <w:rPr>
          <w:szCs w:val="28"/>
        </w:rPr>
      </w:pPr>
    </w:p>
    <w:p w:rsidR="00A171AF" w:rsidRPr="00A171AF" w:rsidRDefault="00A171AF" w:rsidP="00A171AF">
      <w:pPr>
        <w:ind w:left="720"/>
        <w:rPr>
          <w:szCs w:val="28"/>
        </w:rPr>
      </w:pPr>
      <w:r>
        <w:rPr>
          <w:szCs w:val="28"/>
        </w:rPr>
        <w:t>Revelation 20:10</w:t>
      </w:r>
    </w:p>
    <w:p w:rsidR="00A32058" w:rsidRPr="005C5C02" w:rsidRDefault="00A171AF" w:rsidP="00A171AF">
      <w:pPr>
        <w:ind w:left="810"/>
        <w:rPr>
          <w:szCs w:val="28"/>
        </w:rPr>
      </w:pPr>
      <w:r>
        <w:rPr>
          <w:szCs w:val="28"/>
        </w:rPr>
        <w:t>“</w:t>
      </w:r>
      <w:r w:rsidR="00A32058" w:rsidRPr="005C5C02">
        <w:rPr>
          <w:szCs w:val="28"/>
        </w:rPr>
        <w:t xml:space="preserve">The devil, who deceived them, was cast into the lake of fire and brimstone ﻿﻿where ﻿﻿the beast and the false prophet </w:t>
      </w:r>
      <w:r w:rsidR="00A32058" w:rsidRPr="005C5C02">
        <w:rPr>
          <w:i/>
          <w:iCs/>
          <w:szCs w:val="28"/>
        </w:rPr>
        <w:t>are.</w:t>
      </w:r>
      <w:r w:rsidR="00A32058" w:rsidRPr="005C5C02">
        <w:rPr>
          <w:szCs w:val="28"/>
        </w:rPr>
        <w:t xml:space="preserve"> And they ﻿﻿will be tormented day and night </w:t>
      </w:r>
      <w:r>
        <w:rPr>
          <w:szCs w:val="28"/>
        </w:rPr>
        <w:t>forever and ever.”</w:t>
      </w:r>
    </w:p>
    <w:p w:rsidR="00A171AF" w:rsidRDefault="00F110E4" w:rsidP="00516809">
      <w:pPr>
        <w:rPr>
          <w:szCs w:val="28"/>
        </w:rPr>
      </w:pPr>
      <w:r w:rsidRPr="005C5C02">
        <w:rPr>
          <w:szCs w:val="28"/>
        </w:rPr>
        <w:tab/>
      </w:r>
    </w:p>
    <w:p w:rsidR="00F110E4" w:rsidRPr="005C5C02" w:rsidRDefault="00F110E4" w:rsidP="00A171AF">
      <w:pPr>
        <w:ind w:left="720"/>
        <w:rPr>
          <w:szCs w:val="28"/>
        </w:rPr>
      </w:pPr>
      <w:r w:rsidRPr="005C5C02">
        <w:rPr>
          <w:szCs w:val="28"/>
        </w:rPr>
        <w:t>Verse 8 summarizes the career of the anti-Christ</w:t>
      </w:r>
      <w:r w:rsidR="005C5C02">
        <w:rPr>
          <w:szCs w:val="28"/>
        </w:rPr>
        <w:t xml:space="preserve"> in </w:t>
      </w:r>
      <w:r w:rsidR="00807121" w:rsidRPr="005C5C02">
        <w:rPr>
          <w:szCs w:val="28"/>
        </w:rPr>
        <w:t>three brief lines.</w:t>
      </w:r>
    </w:p>
    <w:p w:rsidR="00766452" w:rsidRPr="005C5C02" w:rsidRDefault="00766452" w:rsidP="00516809">
      <w:pPr>
        <w:rPr>
          <w:szCs w:val="28"/>
        </w:rPr>
      </w:pPr>
    </w:p>
    <w:p w:rsidR="00766452" w:rsidRPr="005C5C02" w:rsidRDefault="009A46A3" w:rsidP="00A171AF">
      <w:pPr>
        <w:ind w:left="360"/>
        <w:rPr>
          <w:sz w:val="28"/>
          <w:szCs w:val="28"/>
        </w:rPr>
      </w:pPr>
      <w:r w:rsidRPr="005C5C02">
        <w:rPr>
          <w:sz w:val="28"/>
          <w:szCs w:val="28"/>
        </w:rPr>
        <w:t>B</w:t>
      </w:r>
      <w:r w:rsidR="00766452" w:rsidRPr="005C5C02">
        <w:rPr>
          <w:sz w:val="28"/>
          <w:szCs w:val="28"/>
        </w:rPr>
        <w:t xml:space="preserve">. Who </w:t>
      </w:r>
      <w:r w:rsidR="000F7A6A" w:rsidRPr="005C5C02">
        <w:rPr>
          <w:sz w:val="28"/>
          <w:szCs w:val="28"/>
        </w:rPr>
        <w:t>–</w:t>
      </w:r>
      <w:r w:rsidR="00766452" w:rsidRPr="005C5C02">
        <w:rPr>
          <w:sz w:val="28"/>
          <w:szCs w:val="28"/>
        </w:rPr>
        <w:t xml:space="preserve"> </w:t>
      </w:r>
      <w:r w:rsidR="000F7A6A" w:rsidRPr="005C5C02">
        <w:rPr>
          <w:sz w:val="28"/>
          <w:szCs w:val="28"/>
        </w:rPr>
        <w:t>2:9-10a</w:t>
      </w:r>
    </w:p>
    <w:p w:rsidR="005C5C02" w:rsidRPr="00A171AF" w:rsidRDefault="000F7A6A" w:rsidP="00516809">
      <w:pPr>
        <w:rPr>
          <w:sz w:val="20"/>
          <w:szCs w:val="28"/>
        </w:rPr>
      </w:pPr>
      <w:r w:rsidRPr="005C5C02">
        <w:rPr>
          <w:sz w:val="28"/>
          <w:szCs w:val="28"/>
        </w:rPr>
        <w:tab/>
      </w:r>
      <w:r w:rsidRPr="005C5C02">
        <w:rPr>
          <w:sz w:val="28"/>
          <w:szCs w:val="28"/>
        </w:rPr>
        <w:tab/>
      </w:r>
    </w:p>
    <w:p w:rsidR="000F7A6A" w:rsidRPr="005C5C02" w:rsidRDefault="00C963FB" w:rsidP="00A171AF">
      <w:pPr>
        <w:ind w:left="720"/>
        <w:rPr>
          <w:sz w:val="28"/>
          <w:szCs w:val="28"/>
        </w:rPr>
      </w:pPr>
      <w:r w:rsidRPr="005C5C02">
        <w:rPr>
          <w:sz w:val="28"/>
          <w:szCs w:val="28"/>
        </w:rPr>
        <w:t>1</w:t>
      </w:r>
      <w:r w:rsidR="000F7A6A" w:rsidRPr="005C5C02">
        <w:rPr>
          <w:sz w:val="28"/>
          <w:szCs w:val="28"/>
        </w:rPr>
        <w:t xml:space="preserve">. Antichrist’s </w:t>
      </w:r>
      <w:r w:rsidR="00A171AF">
        <w:rPr>
          <w:sz w:val="28"/>
          <w:szCs w:val="28"/>
        </w:rPr>
        <w:t>M</w:t>
      </w:r>
      <w:r w:rsidR="006E640C" w:rsidRPr="005C5C02">
        <w:rPr>
          <w:sz w:val="28"/>
          <w:szCs w:val="28"/>
        </w:rPr>
        <w:t xml:space="preserve">aster – </w:t>
      </w:r>
      <w:r w:rsidR="00A171AF">
        <w:rPr>
          <w:sz w:val="28"/>
          <w:szCs w:val="28"/>
        </w:rPr>
        <w:t>2:</w:t>
      </w:r>
      <w:r w:rsidR="00E810DA" w:rsidRPr="005C5C02">
        <w:rPr>
          <w:sz w:val="28"/>
          <w:szCs w:val="28"/>
        </w:rPr>
        <w:t>9a</w:t>
      </w:r>
    </w:p>
    <w:p w:rsidR="005C5C02" w:rsidRPr="00A171AF" w:rsidRDefault="00A13711" w:rsidP="00A171AF">
      <w:pPr>
        <w:ind w:left="990"/>
        <w:rPr>
          <w:sz w:val="22"/>
          <w:szCs w:val="28"/>
        </w:rPr>
      </w:pPr>
      <w:r w:rsidRPr="00A171AF">
        <w:rPr>
          <w:szCs w:val="28"/>
        </w:rPr>
        <w:tab/>
      </w:r>
      <w:r w:rsidRPr="00A171AF">
        <w:rPr>
          <w:sz w:val="22"/>
          <w:szCs w:val="28"/>
        </w:rPr>
        <w:tab/>
      </w:r>
      <w:r w:rsidRPr="00A171AF">
        <w:rPr>
          <w:sz w:val="22"/>
          <w:szCs w:val="28"/>
        </w:rPr>
        <w:tab/>
      </w:r>
    </w:p>
    <w:p w:rsidR="00A13711" w:rsidRPr="00A171AF" w:rsidRDefault="00A171AF" w:rsidP="00A171AF">
      <w:pPr>
        <w:ind w:left="1080"/>
        <w:rPr>
          <w:szCs w:val="28"/>
        </w:rPr>
      </w:pPr>
      <w:r>
        <w:rPr>
          <w:szCs w:val="28"/>
        </w:rPr>
        <w:t>“</w:t>
      </w:r>
      <w:r w:rsidR="00A13711" w:rsidRPr="00A171AF">
        <w:rPr>
          <w:szCs w:val="28"/>
        </w:rPr>
        <w:t xml:space="preserve">The coming of the </w:t>
      </w:r>
      <w:r w:rsidR="00A13711" w:rsidRPr="00A171AF">
        <w:rPr>
          <w:i/>
          <w:iCs/>
          <w:szCs w:val="28"/>
        </w:rPr>
        <w:t>lawless one</w:t>
      </w:r>
      <w:r>
        <w:rPr>
          <w:szCs w:val="28"/>
        </w:rPr>
        <w:t xml:space="preserve"> is </w:t>
      </w:r>
      <w:r w:rsidR="00A13711" w:rsidRPr="00A171AF">
        <w:rPr>
          <w:szCs w:val="28"/>
        </w:rPr>
        <w:t>acc</w:t>
      </w:r>
      <w:r>
        <w:rPr>
          <w:szCs w:val="28"/>
        </w:rPr>
        <w:t>ording to the working of Satan,”</w:t>
      </w:r>
    </w:p>
    <w:p w:rsidR="00A171AF" w:rsidRDefault="00AE7723" w:rsidP="00A171AF">
      <w:pPr>
        <w:ind w:left="990"/>
        <w:rPr>
          <w:szCs w:val="28"/>
        </w:rPr>
      </w:pPr>
      <w:r w:rsidRPr="00A171AF">
        <w:rPr>
          <w:szCs w:val="28"/>
        </w:rPr>
        <w:tab/>
      </w:r>
      <w:r w:rsidRPr="00A171AF">
        <w:rPr>
          <w:szCs w:val="28"/>
        </w:rPr>
        <w:tab/>
      </w:r>
      <w:r w:rsidRPr="00A171AF">
        <w:rPr>
          <w:szCs w:val="28"/>
        </w:rPr>
        <w:tab/>
      </w:r>
    </w:p>
    <w:p w:rsidR="00AE7723" w:rsidRPr="00A171AF" w:rsidRDefault="00AE7723" w:rsidP="00A171AF">
      <w:pPr>
        <w:ind w:left="990"/>
        <w:rPr>
          <w:szCs w:val="28"/>
        </w:rPr>
      </w:pPr>
      <w:r w:rsidRPr="00A171AF">
        <w:rPr>
          <w:szCs w:val="28"/>
        </w:rPr>
        <w:t>We see here that the power of the anti-Christ</w:t>
      </w:r>
      <w:r w:rsidR="00A171AF">
        <w:rPr>
          <w:szCs w:val="28"/>
        </w:rPr>
        <w:t xml:space="preserve"> is </w:t>
      </w:r>
      <w:r w:rsidR="001F6D06" w:rsidRPr="00A171AF">
        <w:rPr>
          <w:szCs w:val="28"/>
        </w:rPr>
        <w:t>from Satan.</w:t>
      </w:r>
    </w:p>
    <w:p w:rsidR="006E640C" w:rsidRPr="00A171AF" w:rsidRDefault="006E640C" w:rsidP="00A171AF">
      <w:pPr>
        <w:ind w:left="990"/>
        <w:rPr>
          <w:szCs w:val="28"/>
        </w:rPr>
      </w:pPr>
    </w:p>
    <w:p w:rsidR="006E640C" w:rsidRPr="005C5C02" w:rsidRDefault="00C963FB" w:rsidP="00A171AF">
      <w:pPr>
        <w:ind w:left="720"/>
        <w:rPr>
          <w:sz w:val="28"/>
          <w:szCs w:val="28"/>
        </w:rPr>
      </w:pPr>
      <w:r w:rsidRPr="005C5C02">
        <w:rPr>
          <w:sz w:val="28"/>
          <w:szCs w:val="28"/>
        </w:rPr>
        <w:t>2</w:t>
      </w:r>
      <w:r w:rsidR="006E640C" w:rsidRPr="005C5C02">
        <w:rPr>
          <w:sz w:val="28"/>
          <w:szCs w:val="28"/>
        </w:rPr>
        <w:t xml:space="preserve">. </w:t>
      </w:r>
      <w:r w:rsidR="00736783">
        <w:rPr>
          <w:sz w:val="28"/>
          <w:szCs w:val="28"/>
        </w:rPr>
        <w:t>Antichrist’s M</w:t>
      </w:r>
      <w:r w:rsidR="006E640C" w:rsidRPr="005C5C02">
        <w:rPr>
          <w:sz w:val="28"/>
          <w:szCs w:val="28"/>
        </w:rPr>
        <w:t>iracles</w:t>
      </w:r>
      <w:r w:rsidR="00E810DA" w:rsidRPr="005C5C02">
        <w:rPr>
          <w:sz w:val="28"/>
          <w:szCs w:val="28"/>
        </w:rPr>
        <w:t xml:space="preserve"> </w:t>
      </w:r>
      <w:r w:rsidR="00A171AF">
        <w:rPr>
          <w:sz w:val="28"/>
          <w:szCs w:val="28"/>
        </w:rPr>
        <w:t>–</w:t>
      </w:r>
      <w:r w:rsidR="00E810DA" w:rsidRPr="005C5C02">
        <w:rPr>
          <w:sz w:val="28"/>
          <w:szCs w:val="28"/>
        </w:rPr>
        <w:t xml:space="preserve"> </w:t>
      </w:r>
      <w:r w:rsidR="00A171AF">
        <w:rPr>
          <w:sz w:val="28"/>
          <w:szCs w:val="28"/>
        </w:rPr>
        <w:t>2:</w:t>
      </w:r>
      <w:r w:rsidR="00E810DA" w:rsidRPr="005C5C02">
        <w:rPr>
          <w:sz w:val="28"/>
          <w:szCs w:val="28"/>
        </w:rPr>
        <w:t>9b-10a</w:t>
      </w:r>
    </w:p>
    <w:p w:rsidR="005C5C02" w:rsidRPr="00A171AF" w:rsidRDefault="000A037C" w:rsidP="00A171AF">
      <w:pPr>
        <w:ind w:left="990"/>
        <w:rPr>
          <w:sz w:val="22"/>
          <w:szCs w:val="28"/>
        </w:rPr>
      </w:pPr>
      <w:r w:rsidRPr="00A171AF">
        <w:rPr>
          <w:szCs w:val="28"/>
        </w:rPr>
        <w:tab/>
      </w:r>
      <w:r w:rsidRPr="00A171AF">
        <w:rPr>
          <w:sz w:val="22"/>
          <w:szCs w:val="28"/>
        </w:rPr>
        <w:tab/>
      </w:r>
      <w:r w:rsidRPr="00A171AF">
        <w:rPr>
          <w:sz w:val="22"/>
          <w:szCs w:val="28"/>
        </w:rPr>
        <w:tab/>
      </w:r>
    </w:p>
    <w:p w:rsidR="004610A9" w:rsidRDefault="00A171AF" w:rsidP="00A171AF">
      <w:pPr>
        <w:ind w:left="1080"/>
        <w:rPr>
          <w:szCs w:val="28"/>
        </w:rPr>
      </w:pPr>
      <w:bookmarkStart w:id="0" w:name="_GoBack"/>
      <w:bookmarkEnd w:id="0"/>
      <w:r>
        <w:rPr>
          <w:szCs w:val="28"/>
        </w:rPr>
        <w:t>“</w:t>
      </w:r>
      <w:proofErr w:type="gramStart"/>
      <w:r w:rsidR="000A037C" w:rsidRPr="00A171AF">
        <w:rPr>
          <w:szCs w:val="28"/>
        </w:rPr>
        <w:t>with</w:t>
      </w:r>
      <w:proofErr w:type="gramEnd"/>
      <w:r w:rsidR="000A037C" w:rsidRPr="00A171AF">
        <w:rPr>
          <w:szCs w:val="28"/>
        </w:rPr>
        <w:t xml:space="preserve"> all power, ﻿﻿signs, and lying wonders,</w:t>
      </w:r>
      <w:r>
        <w:rPr>
          <w:szCs w:val="28"/>
        </w:rPr>
        <w:t xml:space="preserve"> </w:t>
      </w:r>
      <w:r w:rsidR="004610A9" w:rsidRPr="00A171AF">
        <w:rPr>
          <w:szCs w:val="28"/>
        </w:rPr>
        <w:t>and with all unri</w:t>
      </w:r>
      <w:r>
        <w:rPr>
          <w:szCs w:val="28"/>
        </w:rPr>
        <w:t>ghteous deception among ﻿﻿those who perish,”</w:t>
      </w:r>
    </w:p>
    <w:p w:rsidR="00A171AF" w:rsidRPr="00A171AF" w:rsidRDefault="00A171AF" w:rsidP="00A171AF">
      <w:pPr>
        <w:ind w:left="990"/>
        <w:rPr>
          <w:szCs w:val="28"/>
        </w:rPr>
      </w:pPr>
    </w:p>
    <w:p w:rsidR="00A171AF" w:rsidRDefault="001F6D06" w:rsidP="00A171AF">
      <w:pPr>
        <w:ind w:left="990"/>
        <w:jc w:val="both"/>
        <w:rPr>
          <w:szCs w:val="28"/>
        </w:rPr>
      </w:pPr>
      <w:r w:rsidRPr="00A171AF">
        <w:rPr>
          <w:szCs w:val="28"/>
        </w:rPr>
        <w:t xml:space="preserve">The reason </w:t>
      </w:r>
      <w:r w:rsidR="0044418B" w:rsidRPr="00A171AF">
        <w:rPr>
          <w:szCs w:val="28"/>
        </w:rPr>
        <w:t xml:space="preserve">for the “power, signs and wonders” is to </w:t>
      </w:r>
      <w:r w:rsidR="004D76BA" w:rsidRPr="00A171AF">
        <w:rPr>
          <w:szCs w:val="28"/>
        </w:rPr>
        <w:t>imitate Jesus. Anti-Christ</w:t>
      </w:r>
      <w:r w:rsidR="00A171AF">
        <w:rPr>
          <w:szCs w:val="28"/>
        </w:rPr>
        <w:t xml:space="preserve"> is passing himself off </w:t>
      </w:r>
      <w:r w:rsidR="007F7210" w:rsidRPr="00A171AF">
        <w:rPr>
          <w:szCs w:val="28"/>
        </w:rPr>
        <w:t xml:space="preserve">as Messiah. So Satan </w:t>
      </w:r>
      <w:r w:rsidR="00704BD0" w:rsidRPr="00A171AF">
        <w:rPr>
          <w:szCs w:val="28"/>
        </w:rPr>
        <w:t xml:space="preserve">gives him power to </w:t>
      </w:r>
      <w:r w:rsidR="007F7210" w:rsidRPr="00A171AF">
        <w:rPr>
          <w:szCs w:val="28"/>
        </w:rPr>
        <w:t>work miracles</w:t>
      </w:r>
      <w:r w:rsidR="00704BD0" w:rsidRPr="00A171AF">
        <w:rPr>
          <w:szCs w:val="28"/>
        </w:rPr>
        <w:t>.</w:t>
      </w:r>
      <w:r w:rsidR="00A171AF">
        <w:rPr>
          <w:szCs w:val="28"/>
        </w:rPr>
        <w:t xml:space="preserve"> </w:t>
      </w:r>
      <w:r w:rsidR="00C05CFE" w:rsidRPr="00A171AF">
        <w:rPr>
          <w:szCs w:val="28"/>
        </w:rPr>
        <w:t>The “miracle-worke</w:t>
      </w:r>
      <w:r w:rsidR="00A171AF">
        <w:rPr>
          <w:szCs w:val="28"/>
        </w:rPr>
        <w:t xml:space="preserve">rs” today are preparing the </w:t>
      </w:r>
      <w:r w:rsidR="00C05CFE" w:rsidRPr="00A171AF">
        <w:rPr>
          <w:szCs w:val="28"/>
        </w:rPr>
        <w:t>way for this deception.</w:t>
      </w:r>
      <w:r w:rsidR="00A171AF">
        <w:rPr>
          <w:szCs w:val="28"/>
        </w:rPr>
        <w:t xml:space="preserve"> </w:t>
      </w:r>
      <w:r w:rsidR="00C05CFE" w:rsidRPr="00A171AF">
        <w:rPr>
          <w:szCs w:val="28"/>
        </w:rPr>
        <w:t xml:space="preserve">Their </w:t>
      </w:r>
      <w:r w:rsidR="002D1DEF" w:rsidRPr="00A171AF">
        <w:rPr>
          <w:szCs w:val="28"/>
        </w:rPr>
        <w:t>premise is that wherever there are miracles there is a work of God, because only God can perform miracles.</w:t>
      </w:r>
    </w:p>
    <w:p w:rsidR="00A171AF" w:rsidRDefault="00A171AF" w:rsidP="00A171AF">
      <w:pPr>
        <w:ind w:left="990"/>
        <w:jc w:val="both"/>
        <w:rPr>
          <w:szCs w:val="28"/>
        </w:rPr>
      </w:pPr>
    </w:p>
    <w:p w:rsidR="00A171AF" w:rsidRDefault="00A45716" w:rsidP="00A171AF">
      <w:pPr>
        <w:ind w:left="990"/>
        <w:jc w:val="both"/>
        <w:rPr>
          <w:szCs w:val="28"/>
        </w:rPr>
      </w:pPr>
      <w:r w:rsidRPr="00A171AF">
        <w:rPr>
          <w:szCs w:val="28"/>
        </w:rPr>
        <w:t>So, when the statue in the temple speaks</w:t>
      </w:r>
      <w:r w:rsidR="00A171AF">
        <w:rPr>
          <w:szCs w:val="28"/>
        </w:rPr>
        <w:t xml:space="preserve">, the </w:t>
      </w:r>
      <w:r w:rsidR="00A50214" w:rsidRPr="00A171AF">
        <w:rPr>
          <w:szCs w:val="28"/>
        </w:rPr>
        <w:t>logical conclusion is that the anti-Christ is of God.</w:t>
      </w:r>
      <w:r w:rsidR="00A171AF">
        <w:rPr>
          <w:szCs w:val="28"/>
        </w:rPr>
        <w:t xml:space="preserve"> </w:t>
      </w:r>
      <w:r w:rsidR="00781C38" w:rsidRPr="00A171AF">
        <w:rPr>
          <w:szCs w:val="28"/>
        </w:rPr>
        <w:t>The anti-Christ’s</w:t>
      </w:r>
      <w:r w:rsidR="000F5AAF" w:rsidRPr="00A171AF">
        <w:rPr>
          <w:szCs w:val="28"/>
        </w:rPr>
        <w:t xml:space="preserve"> power and miracles are from Satan.</w:t>
      </w:r>
      <w:r w:rsidR="00A171AF">
        <w:rPr>
          <w:szCs w:val="28"/>
        </w:rPr>
        <w:t xml:space="preserve"> </w:t>
      </w:r>
      <w:r w:rsidR="00EB0D5F" w:rsidRPr="00A171AF">
        <w:rPr>
          <w:szCs w:val="28"/>
        </w:rPr>
        <w:t>They will convince “those who are perishing</w:t>
      </w:r>
      <w:r w:rsidR="00334BCB" w:rsidRPr="00A171AF">
        <w:rPr>
          <w:szCs w:val="28"/>
        </w:rPr>
        <w:t>.</w:t>
      </w:r>
      <w:r w:rsidR="00EB0D5F" w:rsidRPr="00A171AF">
        <w:rPr>
          <w:szCs w:val="28"/>
        </w:rPr>
        <w:t>”</w:t>
      </w:r>
      <w:r w:rsidR="00A171AF">
        <w:rPr>
          <w:szCs w:val="28"/>
        </w:rPr>
        <w:t xml:space="preserve"> </w:t>
      </w:r>
    </w:p>
    <w:p w:rsidR="00A171AF" w:rsidRDefault="00A171AF" w:rsidP="00A171AF">
      <w:pPr>
        <w:ind w:left="990"/>
        <w:rPr>
          <w:szCs w:val="28"/>
        </w:rPr>
      </w:pPr>
    </w:p>
    <w:p w:rsidR="00EB0D5F" w:rsidRPr="00A171AF" w:rsidRDefault="00EB0D5F" w:rsidP="00A171AF">
      <w:pPr>
        <w:ind w:left="990"/>
        <w:rPr>
          <w:szCs w:val="28"/>
        </w:rPr>
      </w:pPr>
      <w:r w:rsidRPr="00A171AF">
        <w:rPr>
          <w:szCs w:val="28"/>
        </w:rPr>
        <w:t>Why are they perishing?</w:t>
      </w:r>
    </w:p>
    <w:p w:rsidR="000A037C" w:rsidRPr="00A171AF" w:rsidRDefault="000A037C" w:rsidP="00A171AF">
      <w:pPr>
        <w:ind w:left="990"/>
        <w:rPr>
          <w:szCs w:val="28"/>
        </w:rPr>
      </w:pPr>
    </w:p>
    <w:p w:rsidR="006E1B96" w:rsidRPr="005C5C02" w:rsidRDefault="00A71631" w:rsidP="00A171AF">
      <w:pPr>
        <w:ind w:left="360"/>
        <w:rPr>
          <w:sz w:val="28"/>
          <w:szCs w:val="28"/>
        </w:rPr>
      </w:pPr>
      <w:r w:rsidRPr="005C5C02">
        <w:rPr>
          <w:sz w:val="28"/>
          <w:szCs w:val="28"/>
        </w:rPr>
        <w:t>C</w:t>
      </w:r>
      <w:r w:rsidR="006E1B96" w:rsidRPr="005C5C02">
        <w:rPr>
          <w:sz w:val="28"/>
          <w:szCs w:val="28"/>
        </w:rPr>
        <w:t xml:space="preserve">. Why – </w:t>
      </w:r>
      <w:r w:rsidR="00A171AF">
        <w:rPr>
          <w:sz w:val="28"/>
          <w:szCs w:val="28"/>
        </w:rPr>
        <w:t>2:</w:t>
      </w:r>
      <w:r w:rsidR="006E1B96" w:rsidRPr="005C5C02">
        <w:rPr>
          <w:sz w:val="28"/>
          <w:szCs w:val="28"/>
        </w:rPr>
        <w:t>10b</w:t>
      </w:r>
    </w:p>
    <w:p w:rsidR="005C5C02" w:rsidRPr="00A171AF" w:rsidRDefault="00F44A63" w:rsidP="00A171AF">
      <w:pPr>
        <w:ind w:left="720"/>
        <w:rPr>
          <w:sz w:val="22"/>
          <w:szCs w:val="28"/>
        </w:rPr>
      </w:pPr>
      <w:r w:rsidRPr="00A171AF">
        <w:rPr>
          <w:szCs w:val="28"/>
        </w:rPr>
        <w:tab/>
      </w:r>
      <w:r w:rsidRPr="00A171AF">
        <w:rPr>
          <w:sz w:val="22"/>
          <w:szCs w:val="28"/>
        </w:rPr>
        <w:tab/>
      </w:r>
    </w:p>
    <w:p w:rsidR="00955FE4" w:rsidRPr="00A171AF" w:rsidRDefault="00A171AF" w:rsidP="00A171AF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4439E4" w:rsidRPr="00A171AF">
        <w:rPr>
          <w:szCs w:val="28"/>
        </w:rPr>
        <w:t>because</w:t>
      </w:r>
      <w:proofErr w:type="gramEnd"/>
      <w:r w:rsidR="004439E4" w:rsidRPr="00A171AF">
        <w:rPr>
          <w:szCs w:val="28"/>
        </w:rPr>
        <w:t xml:space="preserve"> they did not receive ﻿﻿the love of the truth, that they might be saved.</w:t>
      </w:r>
      <w:r>
        <w:rPr>
          <w:szCs w:val="28"/>
        </w:rPr>
        <w:t>”</w:t>
      </w:r>
    </w:p>
    <w:p w:rsidR="00A171AF" w:rsidRDefault="00A171AF" w:rsidP="00A171AF">
      <w:pPr>
        <w:ind w:left="720"/>
        <w:rPr>
          <w:szCs w:val="28"/>
        </w:rPr>
      </w:pPr>
    </w:p>
    <w:p w:rsidR="004439E4" w:rsidRPr="00A171AF" w:rsidRDefault="00955FE4" w:rsidP="00A171AF">
      <w:pPr>
        <w:ind w:left="720"/>
        <w:rPr>
          <w:szCs w:val="28"/>
        </w:rPr>
      </w:pPr>
      <w:r w:rsidRPr="00A171AF">
        <w:rPr>
          <w:szCs w:val="28"/>
        </w:rPr>
        <w:t xml:space="preserve">They have </w:t>
      </w:r>
      <w:r w:rsidR="004B20B2" w:rsidRPr="00A171AF">
        <w:rPr>
          <w:szCs w:val="28"/>
        </w:rPr>
        <w:t>traded</w:t>
      </w:r>
      <w:r w:rsidRPr="00A171AF">
        <w:rPr>
          <w:szCs w:val="28"/>
        </w:rPr>
        <w:t xml:space="preserve"> the simplicity</w:t>
      </w:r>
      <w:r w:rsidR="004B20B2" w:rsidRPr="00A171AF">
        <w:rPr>
          <w:szCs w:val="28"/>
        </w:rPr>
        <w:t xml:space="preserve"> of the Gospel for the</w:t>
      </w:r>
      <w:r w:rsidRPr="00A171AF">
        <w:rPr>
          <w:szCs w:val="28"/>
        </w:rPr>
        <w:t xml:space="preserve"> </w:t>
      </w:r>
      <w:r w:rsidR="00F54B1E" w:rsidRPr="00A171AF">
        <w:rPr>
          <w:szCs w:val="28"/>
        </w:rPr>
        <w:t xml:space="preserve">show of the anti-Christ and all his </w:t>
      </w:r>
      <w:r w:rsidR="001B34B1" w:rsidRPr="00A171AF">
        <w:rPr>
          <w:szCs w:val="28"/>
        </w:rPr>
        <w:t>fakery.</w:t>
      </w:r>
      <w:r w:rsidR="00F54B1E" w:rsidRPr="00A171AF">
        <w:rPr>
          <w:szCs w:val="28"/>
        </w:rPr>
        <w:t xml:space="preserve"> </w:t>
      </w:r>
      <w:r w:rsidRPr="00A171AF">
        <w:rPr>
          <w:szCs w:val="28"/>
        </w:rPr>
        <w:t xml:space="preserve"> </w:t>
      </w:r>
      <w:r w:rsidR="004439E4" w:rsidRPr="00A171AF">
        <w:rPr>
          <w:szCs w:val="28"/>
        </w:rPr>
        <w:t xml:space="preserve"> </w:t>
      </w:r>
    </w:p>
    <w:p w:rsidR="00A171AF" w:rsidRDefault="00A171AF">
      <w:pPr>
        <w:spacing w:after="200"/>
        <w:ind w:left="720"/>
        <w:rPr>
          <w:szCs w:val="28"/>
        </w:rPr>
      </w:pPr>
      <w:r>
        <w:rPr>
          <w:szCs w:val="28"/>
        </w:rPr>
        <w:br w:type="page"/>
      </w:r>
    </w:p>
    <w:p w:rsidR="00F44A63" w:rsidRPr="00A171AF" w:rsidRDefault="0032632D" w:rsidP="00A171AF">
      <w:pPr>
        <w:rPr>
          <w:szCs w:val="28"/>
        </w:rPr>
      </w:pPr>
      <w:r w:rsidRPr="00A171AF">
        <w:rPr>
          <w:szCs w:val="28"/>
        </w:rPr>
        <w:lastRenderedPageBreak/>
        <w:tab/>
      </w:r>
    </w:p>
    <w:p w:rsidR="00A71631" w:rsidRPr="005C5C02" w:rsidRDefault="00A71631" w:rsidP="00516809">
      <w:pPr>
        <w:rPr>
          <w:sz w:val="28"/>
          <w:szCs w:val="28"/>
        </w:rPr>
      </w:pPr>
      <w:r w:rsidRPr="005C5C02">
        <w:rPr>
          <w:sz w:val="28"/>
          <w:szCs w:val="28"/>
        </w:rPr>
        <w:t xml:space="preserve">III. The </w:t>
      </w:r>
      <w:r w:rsidR="00375CA8" w:rsidRPr="005C5C02">
        <w:rPr>
          <w:sz w:val="28"/>
          <w:szCs w:val="28"/>
        </w:rPr>
        <w:t xml:space="preserve">Practical Conclusion – </w:t>
      </w:r>
      <w:r w:rsidR="00A171AF">
        <w:rPr>
          <w:sz w:val="28"/>
          <w:szCs w:val="28"/>
        </w:rPr>
        <w:t>2:</w:t>
      </w:r>
      <w:r w:rsidR="00375CA8" w:rsidRPr="005C5C02">
        <w:rPr>
          <w:sz w:val="28"/>
          <w:szCs w:val="28"/>
        </w:rPr>
        <w:t>11-12</w:t>
      </w:r>
    </w:p>
    <w:p w:rsidR="00375CA8" w:rsidRPr="00A171AF" w:rsidRDefault="00375CA8" w:rsidP="00516809">
      <w:pPr>
        <w:rPr>
          <w:sz w:val="20"/>
          <w:szCs w:val="28"/>
        </w:rPr>
      </w:pPr>
    </w:p>
    <w:p w:rsidR="00375CA8" w:rsidRPr="005C5C02" w:rsidRDefault="00375CA8" w:rsidP="00A171AF">
      <w:pPr>
        <w:ind w:left="360"/>
        <w:rPr>
          <w:sz w:val="28"/>
          <w:szCs w:val="28"/>
        </w:rPr>
      </w:pPr>
      <w:r w:rsidRPr="005C5C02">
        <w:rPr>
          <w:sz w:val="28"/>
          <w:szCs w:val="28"/>
        </w:rPr>
        <w:t xml:space="preserve">A. Delusion – </w:t>
      </w:r>
      <w:r w:rsidR="00A171AF">
        <w:rPr>
          <w:sz w:val="28"/>
          <w:szCs w:val="28"/>
        </w:rPr>
        <w:t>2:</w:t>
      </w:r>
      <w:r w:rsidR="00D07AA4" w:rsidRPr="005C5C02">
        <w:rPr>
          <w:sz w:val="28"/>
          <w:szCs w:val="28"/>
        </w:rPr>
        <w:t>11</w:t>
      </w:r>
    </w:p>
    <w:p w:rsidR="005C5C02" w:rsidRPr="0036049A" w:rsidRDefault="00D07AA4" w:rsidP="00516809">
      <w:pPr>
        <w:rPr>
          <w:sz w:val="18"/>
          <w:szCs w:val="28"/>
        </w:rPr>
      </w:pPr>
      <w:r w:rsidRPr="0036049A">
        <w:rPr>
          <w:szCs w:val="28"/>
        </w:rPr>
        <w:tab/>
      </w:r>
      <w:r w:rsidRPr="0036049A">
        <w:rPr>
          <w:szCs w:val="28"/>
        </w:rPr>
        <w:tab/>
      </w:r>
    </w:p>
    <w:p w:rsidR="00D07AA4" w:rsidRPr="005C5C02" w:rsidRDefault="00A171AF" w:rsidP="005B18EE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1. It will be </w:t>
      </w:r>
      <w:proofErr w:type="gramStart"/>
      <w:r>
        <w:rPr>
          <w:sz w:val="28"/>
          <w:szCs w:val="28"/>
        </w:rPr>
        <w:t>S</w:t>
      </w:r>
      <w:r w:rsidR="00D07AA4" w:rsidRPr="005C5C02">
        <w:rPr>
          <w:sz w:val="28"/>
          <w:szCs w:val="28"/>
        </w:rPr>
        <w:t>ent</w:t>
      </w:r>
      <w:proofErr w:type="gramEnd"/>
      <w:r w:rsidR="00D07AA4" w:rsidRPr="005C5C02">
        <w:rPr>
          <w:sz w:val="28"/>
          <w:szCs w:val="28"/>
        </w:rPr>
        <w:t xml:space="preserve"> – </w:t>
      </w:r>
      <w:r>
        <w:rPr>
          <w:sz w:val="28"/>
          <w:szCs w:val="28"/>
        </w:rPr>
        <w:t>2:</w:t>
      </w:r>
      <w:r w:rsidR="00D07AA4" w:rsidRPr="005C5C02">
        <w:rPr>
          <w:sz w:val="28"/>
          <w:szCs w:val="28"/>
        </w:rPr>
        <w:t>11a</w:t>
      </w:r>
    </w:p>
    <w:p w:rsidR="005C5C02" w:rsidRPr="00A171AF" w:rsidRDefault="0065012A" w:rsidP="00A171AF">
      <w:pPr>
        <w:ind w:left="990"/>
        <w:rPr>
          <w:szCs w:val="28"/>
        </w:rPr>
      </w:pPr>
      <w:r w:rsidRPr="005C5C02">
        <w:rPr>
          <w:sz w:val="28"/>
          <w:szCs w:val="28"/>
        </w:rPr>
        <w:tab/>
      </w:r>
      <w:r w:rsidRPr="005C5C02">
        <w:rPr>
          <w:sz w:val="28"/>
          <w:szCs w:val="28"/>
        </w:rPr>
        <w:tab/>
      </w:r>
    </w:p>
    <w:p w:rsidR="006407C6" w:rsidRPr="00A171AF" w:rsidRDefault="00A171AF" w:rsidP="00A171AF">
      <w:pPr>
        <w:ind w:left="1080"/>
        <w:rPr>
          <w:szCs w:val="28"/>
        </w:rPr>
      </w:pPr>
      <w:r>
        <w:rPr>
          <w:szCs w:val="28"/>
        </w:rPr>
        <w:t>“</w:t>
      </w:r>
      <w:r w:rsidR="0065012A" w:rsidRPr="00A171AF">
        <w:rPr>
          <w:szCs w:val="28"/>
        </w:rPr>
        <w:t>And ﻿﻿for this reason God will send them delusion,</w:t>
      </w:r>
      <w:r>
        <w:rPr>
          <w:szCs w:val="28"/>
        </w:rPr>
        <w:t>”</w:t>
      </w:r>
    </w:p>
    <w:p w:rsidR="005C5C02" w:rsidRPr="00A171AF" w:rsidRDefault="006407C6" w:rsidP="00A171AF">
      <w:pPr>
        <w:ind w:left="990"/>
        <w:rPr>
          <w:szCs w:val="28"/>
        </w:rPr>
      </w:pPr>
      <w:r w:rsidRPr="00A171AF">
        <w:rPr>
          <w:szCs w:val="28"/>
        </w:rPr>
        <w:tab/>
      </w:r>
      <w:r w:rsidRPr="00A171AF">
        <w:rPr>
          <w:szCs w:val="28"/>
        </w:rPr>
        <w:tab/>
      </w:r>
    </w:p>
    <w:p w:rsidR="0065012A" w:rsidRPr="00A171AF" w:rsidRDefault="006407C6" w:rsidP="00A171AF">
      <w:pPr>
        <w:ind w:left="990"/>
        <w:jc w:val="both"/>
        <w:rPr>
          <w:szCs w:val="28"/>
        </w:rPr>
      </w:pPr>
      <w:r w:rsidRPr="00A171AF">
        <w:rPr>
          <w:szCs w:val="28"/>
        </w:rPr>
        <w:t>These people took th</w:t>
      </w:r>
      <w:r w:rsidR="005C5C02" w:rsidRPr="00A171AF">
        <w:rPr>
          <w:szCs w:val="28"/>
        </w:rPr>
        <w:t xml:space="preserve">e first step away from God’s </w:t>
      </w:r>
      <w:r w:rsidRPr="00A171AF">
        <w:rPr>
          <w:szCs w:val="28"/>
        </w:rPr>
        <w:t>revelation.</w:t>
      </w:r>
      <w:r w:rsidR="0065012A" w:rsidRPr="00A171AF">
        <w:rPr>
          <w:szCs w:val="28"/>
        </w:rPr>
        <w:t xml:space="preserve"> </w:t>
      </w:r>
      <w:r w:rsidR="001778B7" w:rsidRPr="00A171AF">
        <w:rPr>
          <w:szCs w:val="28"/>
        </w:rPr>
        <w:t xml:space="preserve">Then they continued in that state of rejection, missing the </w:t>
      </w:r>
      <w:r w:rsidR="00A843AC" w:rsidRPr="00A171AF">
        <w:rPr>
          <w:szCs w:val="28"/>
        </w:rPr>
        <w:t xml:space="preserve">rapture because of their unbelief and now find themselves confronted with and accepting of </w:t>
      </w:r>
      <w:r w:rsidR="00335624" w:rsidRPr="00A171AF">
        <w:rPr>
          <w:szCs w:val="28"/>
        </w:rPr>
        <w:t>the doctrine of anti-Christ.</w:t>
      </w:r>
    </w:p>
    <w:p w:rsidR="00D07AA4" w:rsidRPr="00A171AF" w:rsidRDefault="00D07AA4" w:rsidP="00A171AF">
      <w:pPr>
        <w:ind w:left="990"/>
        <w:rPr>
          <w:szCs w:val="28"/>
        </w:rPr>
      </w:pPr>
    </w:p>
    <w:p w:rsidR="00D07AA4" w:rsidRPr="005C5C02" w:rsidRDefault="00A171AF" w:rsidP="00A171AF">
      <w:pPr>
        <w:ind w:left="720"/>
        <w:rPr>
          <w:sz w:val="28"/>
          <w:szCs w:val="28"/>
        </w:rPr>
      </w:pPr>
      <w:r>
        <w:rPr>
          <w:sz w:val="28"/>
          <w:szCs w:val="28"/>
        </w:rPr>
        <w:t>2. It will be S</w:t>
      </w:r>
      <w:r w:rsidR="00D07AA4" w:rsidRPr="005C5C02">
        <w:rPr>
          <w:sz w:val="28"/>
          <w:szCs w:val="28"/>
        </w:rPr>
        <w:t xml:space="preserve">trong – </w:t>
      </w:r>
      <w:r>
        <w:rPr>
          <w:sz w:val="28"/>
          <w:szCs w:val="28"/>
        </w:rPr>
        <w:t>2:</w:t>
      </w:r>
      <w:r w:rsidR="00D07AA4" w:rsidRPr="005C5C02">
        <w:rPr>
          <w:sz w:val="28"/>
          <w:szCs w:val="28"/>
        </w:rPr>
        <w:t>11b</w:t>
      </w:r>
    </w:p>
    <w:p w:rsidR="00A171AF" w:rsidRPr="00A171AF" w:rsidRDefault="00A171AF" w:rsidP="00A171AF">
      <w:pPr>
        <w:ind w:left="990"/>
        <w:rPr>
          <w:szCs w:val="28"/>
        </w:rPr>
      </w:pPr>
    </w:p>
    <w:p w:rsidR="0065012A" w:rsidRPr="00A171AF" w:rsidRDefault="00A171AF" w:rsidP="005B18EE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65012A" w:rsidRPr="00A171AF">
        <w:rPr>
          <w:szCs w:val="28"/>
        </w:rPr>
        <w:t>strong</w:t>
      </w:r>
      <w:proofErr w:type="gramEnd"/>
      <w:r w:rsidR="0065012A" w:rsidRPr="00A171AF">
        <w:rPr>
          <w:szCs w:val="28"/>
        </w:rPr>
        <w:t xml:space="preserve"> delusion, ﻿﻿th</w:t>
      </w:r>
      <w:r>
        <w:rPr>
          <w:szCs w:val="28"/>
        </w:rPr>
        <w:t>at they should believe the lie,”</w:t>
      </w:r>
    </w:p>
    <w:p w:rsidR="00A171AF" w:rsidRPr="00A171AF" w:rsidRDefault="00A171AF" w:rsidP="00A171AF">
      <w:pPr>
        <w:ind w:left="990"/>
        <w:rPr>
          <w:szCs w:val="28"/>
        </w:rPr>
      </w:pPr>
    </w:p>
    <w:p w:rsidR="00265EFA" w:rsidRPr="00A171AF" w:rsidRDefault="00265EFA" w:rsidP="00A171AF">
      <w:pPr>
        <w:ind w:left="990"/>
        <w:rPr>
          <w:szCs w:val="28"/>
        </w:rPr>
      </w:pPr>
      <w:r w:rsidRPr="00A171AF">
        <w:rPr>
          <w:szCs w:val="28"/>
        </w:rPr>
        <w:t xml:space="preserve">The delusion is so strong that they accept the </w:t>
      </w:r>
      <w:r w:rsidR="007477E0" w:rsidRPr="00A171AF">
        <w:rPr>
          <w:szCs w:val="28"/>
        </w:rPr>
        <w:t xml:space="preserve">lie that the </w:t>
      </w:r>
      <w:r w:rsidR="00FA586D" w:rsidRPr="00A171AF">
        <w:rPr>
          <w:szCs w:val="28"/>
        </w:rPr>
        <w:t>anti-Christ is God and perish in the act.</w:t>
      </w:r>
    </w:p>
    <w:p w:rsidR="00525E57" w:rsidRPr="00A171AF" w:rsidRDefault="00525E57" w:rsidP="00A171AF">
      <w:pPr>
        <w:ind w:left="990"/>
        <w:rPr>
          <w:szCs w:val="28"/>
        </w:rPr>
      </w:pPr>
    </w:p>
    <w:p w:rsidR="00525E57" w:rsidRPr="005C5C02" w:rsidRDefault="00525E57" w:rsidP="00A171AF">
      <w:pPr>
        <w:ind w:left="360"/>
        <w:rPr>
          <w:sz w:val="28"/>
          <w:szCs w:val="28"/>
        </w:rPr>
      </w:pPr>
      <w:r w:rsidRPr="005C5C02">
        <w:rPr>
          <w:sz w:val="28"/>
          <w:szCs w:val="28"/>
        </w:rPr>
        <w:t xml:space="preserve">B. </w:t>
      </w:r>
      <w:r w:rsidR="00FC331D" w:rsidRPr="005C5C02">
        <w:rPr>
          <w:sz w:val="28"/>
          <w:szCs w:val="28"/>
        </w:rPr>
        <w:t xml:space="preserve">Damnation </w:t>
      </w:r>
      <w:r w:rsidRPr="005C5C02">
        <w:rPr>
          <w:sz w:val="28"/>
          <w:szCs w:val="28"/>
        </w:rPr>
        <w:t xml:space="preserve">– </w:t>
      </w:r>
      <w:r w:rsidR="00A171AF">
        <w:rPr>
          <w:sz w:val="28"/>
          <w:szCs w:val="28"/>
        </w:rPr>
        <w:t>2:</w:t>
      </w:r>
      <w:r w:rsidRPr="005C5C02">
        <w:rPr>
          <w:sz w:val="28"/>
          <w:szCs w:val="28"/>
        </w:rPr>
        <w:t>12</w:t>
      </w:r>
    </w:p>
    <w:p w:rsidR="00516809" w:rsidRPr="0036049A" w:rsidRDefault="00516809" w:rsidP="00516809">
      <w:pPr>
        <w:rPr>
          <w:sz w:val="20"/>
          <w:szCs w:val="28"/>
        </w:rPr>
      </w:pPr>
    </w:p>
    <w:p w:rsidR="00155583" w:rsidRPr="005C5C02" w:rsidRDefault="00155583" w:rsidP="00A171AF">
      <w:pPr>
        <w:ind w:left="720"/>
        <w:rPr>
          <w:sz w:val="28"/>
          <w:szCs w:val="28"/>
        </w:rPr>
      </w:pPr>
      <w:r w:rsidRPr="005C5C02">
        <w:rPr>
          <w:sz w:val="28"/>
          <w:szCs w:val="28"/>
        </w:rPr>
        <w:t xml:space="preserve">1. </w:t>
      </w:r>
      <w:r w:rsidR="00D848D6" w:rsidRPr="005C5C02">
        <w:rPr>
          <w:sz w:val="28"/>
          <w:szCs w:val="28"/>
        </w:rPr>
        <w:t xml:space="preserve">Declared </w:t>
      </w:r>
      <w:r w:rsidRPr="005C5C02">
        <w:rPr>
          <w:sz w:val="28"/>
          <w:szCs w:val="28"/>
        </w:rPr>
        <w:t xml:space="preserve">– </w:t>
      </w:r>
      <w:r w:rsidR="00A171AF">
        <w:rPr>
          <w:sz w:val="28"/>
          <w:szCs w:val="28"/>
        </w:rPr>
        <w:t>2:</w:t>
      </w:r>
      <w:r w:rsidRPr="005C5C02">
        <w:rPr>
          <w:sz w:val="28"/>
          <w:szCs w:val="28"/>
        </w:rPr>
        <w:t>12a</w:t>
      </w:r>
    </w:p>
    <w:p w:rsidR="00516809" w:rsidRPr="0036049A" w:rsidRDefault="00AF4976" w:rsidP="00516809">
      <w:pPr>
        <w:rPr>
          <w:sz w:val="20"/>
          <w:szCs w:val="28"/>
        </w:rPr>
      </w:pPr>
      <w:r w:rsidRPr="00A171AF">
        <w:rPr>
          <w:szCs w:val="28"/>
        </w:rPr>
        <w:tab/>
      </w:r>
    </w:p>
    <w:p w:rsidR="00155583" w:rsidRDefault="00A171AF" w:rsidP="00A171AF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AF4976" w:rsidRPr="00A171AF">
        <w:rPr>
          <w:szCs w:val="28"/>
        </w:rPr>
        <w:t>that</w:t>
      </w:r>
      <w:proofErr w:type="gramEnd"/>
      <w:r w:rsidR="00AF4976" w:rsidRPr="00A171AF">
        <w:rPr>
          <w:szCs w:val="28"/>
        </w:rPr>
        <w:t xml:space="preserve"> they all may be condemned</w:t>
      </w:r>
      <w:r>
        <w:rPr>
          <w:szCs w:val="28"/>
        </w:rPr>
        <w:t>”</w:t>
      </w:r>
    </w:p>
    <w:p w:rsidR="00A171AF" w:rsidRPr="00A171AF" w:rsidRDefault="00A171AF" w:rsidP="00A171AF">
      <w:pPr>
        <w:ind w:left="1080"/>
        <w:rPr>
          <w:szCs w:val="28"/>
        </w:rPr>
      </w:pPr>
    </w:p>
    <w:p w:rsidR="00FE1A1A" w:rsidRPr="00A171AF" w:rsidRDefault="007478E4" w:rsidP="00A171AF">
      <w:pPr>
        <w:ind w:left="1080"/>
        <w:jc w:val="both"/>
        <w:rPr>
          <w:szCs w:val="28"/>
        </w:rPr>
      </w:pPr>
      <w:r w:rsidRPr="00A171AF">
        <w:rPr>
          <w:szCs w:val="28"/>
        </w:rPr>
        <w:t xml:space="preserve">The reason for their condemnation </w:t>
      </w:r>
      <w:r w:rsidR="00FE1A1A" w:rsidRPr="00A171AF">
        <w:rPr>
          <w:szCs w:val="28"/>
        </w:rPr>
        <w:t>is their unbelief.</w:t>
      </w:r>
      <w:r w:rsidR="00A171AF">
        <w:rPr>
          <w:szCs w:val="28"/>
        </w:rPr>
        <w:t xml:space="preserve"> </w:t>
      </w:r>
      <w:r w:rsidR="00FE1A1A" w:rsidRPr="00A171AF">
        <w:rPr>
          <w:szCs w:val="28"/>
        </w:rPr>
        <w:t>All who reject Christ will be damned</w:t>
      </w:r>
      <w:r w:rsidR="00933699" w:rsidRPr="00A171AF">
        <w:rPr>
          <w:szCs w:val="28"/>
        </w:rPr>
        <w:t xml:space="preserve">. The wrath of </w:t>
      </w:r>
      <w:r w:rsidR="00A171AF">
        <w:rPr>
          <w:szCs w:val="28"/>
        </w:rPr>
        <w:t>God abides on them (John 3:36)</w:t>
      </w:r>
    </w:p>
    <w:p w:rsidR="007478E4" w:rsidRPr="00A171AF" w:rsidRDefault="007478E4" w:rsidP="00516809">
      <w:pPr>
        <w:rPr>
          <w:szCs w:val="28"/>
        </w:rPr>
      </w:pPr>
    </w:p>
    <w:p w:rsidR="00525E57" w:rsidRPr="005C5C02" w:rsidRDefault="00155583" w:rsidP="00A171AF">
      <w:pPr>
        <w:ind w:left="720"/>
        <w:rPr>
          <w:sz w:val="28"/>
          <w:szCs w:val="28"/>
        </w:rPr>
      </w:pPr>
      <w:r w:rsidRPr="005C5C02">
        <w:rPr>
          <w:sz w:val="28"/>
          <w:szCs w:val="28"/>
        </w:rPr>
        <w:t xml:space="preserve">2. </w:t>
      </w:r>
      <w:r w:rsidR="00D848D6" w:rsidRPr="005C5C02">
        <w:rPr>
          <w:sz w:val="28"/>
          <w:szCs w:val="28"/>
        </w:rPr>
        <w:t xml:space="preserve">Deserved </w:t>
      </w:r>
      <w:r w:rsidRPr="005C5C02">
        <w:rPr>
          <w:sz w:val="28"/>
          <w:szCs w:val="28"/>
        </w:rPr>
        <w:t xml:space="preserve">– </w:t>
      </w:r>
      <w:r w:rsidR="00A171AF">
        <w:rPr>
          <w:sz w:val="28"/>
          <w:szCs w:val="28"/>
        </w:rPr>
        <w:t>2:</w:t>
      </w:r>
      <w:r w:rsidRPr="005C5C02">
        <w:rPr>
          <w:sz w:val="28"/>
          <w:szCs w:val="28"/>
        </w:rPr>
        <w:t>12b</w:t>
      </w:r>
    </w:p>
    <w:p w:rsidR="00516809" w:rsidRPr="005B18EE" w:rsidRDefault="00525E57" w:rsidP="00516809">
      <w:pPr>
        <w:rPr>
          <w:sz w:val="20"/>
          <w:szCs w:val="28"/>
        </w:rPr>
      </w:pPr>
      <w:r w:rsidRPr="00A171AF">
        <w:rPr>
          <w:szCs w:val="28"/>
        </w:rPr>
        <w:tab/>
      </w:r>
      <w:r w:rsidRPr="00A171AF">
        <w:rPr>
          <w:szCs w:val="28"/>
        </w:rPr>
        <w:tab/>
      </w:r>
    </w:p>
    <w:p w:rsidR="00AF4976" w:rsidRPr="00A171AF" w:rsidRDefault="001D18EB" w:rsidP="002E5E8C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AF4976" w:rsidRPr="00A171AF">
        <w:rPr>
          <w:szCs w:val="28"/>
        </w:rPr>
        <w:t>who</w:t>
      </w:r>
      <w:proofErr w:type="gramEnd"/>
      <w:r w:rsidR="00AF4976" w:rsidRPr="00A171AF">
        <w:rPr>
          <w:szCs w:val="28"/>
        </w:rPr>
        <w:t xml:space="preserve"> did not believe the truth but ﻿﻿had pleasure in unrighteousness.</w:t>
      </w:r>
      <w:r>
        <w:rPr>
          <w:szCs w:val="28"/>
        </w:rPr>
        <w:t>”</w:t>
      </w:r>
    </w:p>
    <w:p w:rsidR="00516809" w:rsidRPr="00A171AF" w:rsidRDefault="00BE29B9" w:rsidP="00A171AF">
      <w:pPr>
        <w:ind w:left="990"/>
        <w:rPr>
          <w:szCs w:val="28"/>
        </w:rPr>
      </w:pPr>
      <w:r w:rsidRPr="00A171AF">
        <w:rPr>
          <w:szCs w:val="28"/>
        </w:rPr>
        <w:tab/>
      </w:r>
      <w:r w:rsidRPr="00A171AF">
        <w:rPr>
          <w:szCs w:val="28"/>
        </w:rPr>
        <w:tab/>
      </w:r>
    </w:p>
    <w:p w:rsidR="00524235" w:rsidRPr="00A171AF" w:rsidRDefault="00BE29B9" w:rsidP="002E5E8C">
      <w:pPr>
        <w:ind w:left="990"/>
        <w:jc w:val="both"/>
        <w:rPr>
          <w:szCs w:val="28"/>
        </w:rPr>
      </w:pPr>
      <w:r w:rsidRPr="00A171AF">
        <w:rPr>
          <w:szCs w:val="28"/>
        </w:rPr>
        <w:t xml:space="preserve">All rejection of Jesus’ offer of </w:t>
      </w:r>
      <w:r w:rsidR="0022729F" w:rsidRPr="00A171AF">
        <w:rPr>
          <w:szCs w:val="28"/>
        </w:rPr>
        <w:t xml:space="preserve">eternal life at the expense of his own life on the cross is deserving of </w:t>
      </w:r>
      <w:r w:rsidR="00524235" w:rsidRPr="00A171AF">
        <w:rPr>
          <w:szCs w:val="28"/>
        </w:rPr>
        <w:t>eternal punishment from God.</w:t>
      </w:r>
      <w:r w:rsidR="002E5E8C">
        <w:rPr>
          <w:szCs w:val="28"/>
        </w:rPr>
        <w:t xml:space="preserve"> </w:t>
      </w:r>
      <w:r w:rsidR="00524235" w:rsidRPr="00A171AF">
        <w:rPr>
          <w:szCs w:val="28"/>
        </w:rPr>
        <w:t xml:space="preserve">It is Jesus </w:t>
      </w:r>
      <w:proofErr w:type="gramStart"/>
      <w:r w:rsidR="00524235" w:rsidRPr="00A171AF">
        <w:rPr>
          <w:szCs w:val="28"/>
        </w:rPr>
        <w:t>Who</w:t>
      </w:r>
      <w:proofErr w:type="gramEnd"/>
      <w:r w:rsidR="00524235" w:rsidRPr="00A171AF">
        <w:rPr>
          <w:szCs w:val="28"/>
        </w:rPr>
        <w:t xml:space="preserve"> </w:t>
      </w:r>
      <w:r w:rsidR="000F4809" w:rsidRPr="00A171AF">
        <w:rPr>
          <w:szCs w:val="28"/>
        </w:rPr>
        <w:t>metes out that punishment since all judgme</w:t>
      </w:r>
      <w:r w:rsidR="002E5E8C">
        <w:rPr>
          <w:szCs w:val="28"/>
        </w:rPr>
        <w:t>nt has been placed in His hands (</w:t>
      </w:r>
      <w:r w:rsidR="004C1B80" w:rsidRPr="00A171AF">
        <w:rPr>
          <w:szCs w:val="28"/>
        </w:rPr>
        <w:t>John 5</w:t>
      </w:r>
      <w:r w:rsidR="00290900" w:rsidRPr="00A171AF">
        <w:rPr>
          <w:szCs w:val="28"/>
        </w:rPr>
        <w:t>:</w:t>
      </w:r>
      <w:r w:rsidR="004C1B80" w:rsidRPr="00A171AF">
        <w:rPr>
          <w:szCs w:val="28"/>
        </w:rPr>
        <w:t>27</w:t>
      </w:r>
      <w:r w:rsidR="002E5E8C">
        <w:rPr>
          <w:szCs w:val="28"/>
        </w:rPr>
        <w:t>)</w:t>
      </w:r>
    </w:p>
    <w:p w:rsidR="001D09B6" w:rsidRPr="00A171AF" w:rsidRDefault="00A171AF" w:rsidP="00A171AF">
      <w:pPr>
        <w:tabs>
          <w:tab w:val="left" w:pos="1425"/>
        </w:tabs>
        <w:ind w:left="990"/>
        <w:rPr>
          <w:szCs w:val="28"/>
        </w:rPr>
      </w:pPr>
      <w:r>
        <w:rPr>
          <w:szCs w:val="28"/>
        </w:rPr>
        <w:tab/>
      </w:r>
    </w:p>
    <w:p w:rsidR="001D09B6" w:rsidRPr="00A171AF" w:rsidRDefault="001D09B6" w:rsidP="00A171AF">
      <w:pPr>
        <w:ind w:left="990"/>
        <w:rPr>
          <w:szCs w:val="28"/>
        </w:rPr>
      </w:pPr>
      <w:r w:rsidRPr="002E5E8C">
        <w:rPr>
          <w:szCs w:val="28"/>
          <w:u w:val="single"/>
        </w:rPr>
        <w:t>Question</w:t>
      </w:r>
      <w:r w:rsidRPr="00A171AF">
        <w:rPr>
          <w:szCs w:val="28"/>
        </w:rPr>
        <w:t>: Will all people who</w:t>
      </w:r>
      <w:r w:rsidR="00C009F0" w:rsidRPr="00A171AF">
        <w:rPr>
          <w:szCs w:val="28"/>
        </w:rPr>
        <w:t>, as unbelievers, wind up in the tribulation,</w:t>
      </w:r>
      <w:r w:rsidR="006E5794" w:rsidRPr="00A171AF">
        <w:rPr>
          <w:szCs w:val="28"/>
        </w:rPr>
        <w:t xml:space="preserve"> be unable to believe at that time?</w:t>
      </w:r>
      <w:r w:rsidRPr="00A171AF">
        <w:rPr>
          <w:szCs w:val="28"/>
        </w:rPr>
        <w:t xml:space="preserve"> </w:t>
      </w:r>
    </w:p>
    <w:p w:rsidR="006E5794" w:rsidRPr="00A171AF" w:rsidRDefault="006E5794" w:rsidP="00A171AF">
      <w:pPr>
        <w:ind w:left="990"/>
        <w:rPr>
          <w:szCs w:val="28"/>
        </w:rPr>
      </w:pPr>
    </w:p>
    <w:p w:rsidR="006E5794" w:rsidRPr="002E5E8C" w:rsidRDefault="006E5794" w:rsidP="002E5E8C">
      <w:pPr>
        <w:pStyle w:val="ListParagraph"/>
        <w:numPr>
          <w:ilvl w:val="0"/>
          <w:numId w:val="1"/>
        </w:numPr>
        <w:ind w:left="1350"/>
        <w:jc w:val="both"/>
        <w:rPr>
          <w:szCs w:val="28"/>
        </w:rPr>
      </w:pPr>
      <w:r w:rsidRPr="002E5E8C">
        <w:rPr>
          <w:szCs w:val="28"/>
        </w:rPr>
        <w:t xml:space="preserve">We do know for certain that multitudes of people will be saved during the Tribulation (the 144,000 and the great multitude which cannot be numbered, </w:t>
      </w:r>
      <w:r w:rsidR="002E5E8C">
        <w:rPr>
          <w:szCs w:val="28"/>
        </w:rPr>
        <w:t>(</w:t>
      </w:r>
      <w:r w:rsidRPr="002E5E8C">
        <w:rPr>
          <w:szCs w:val="28"/>
        </w:rPr>
        <w:t>Rev. 7:4 and 9). We also know that multitudes will rebel against Christ and follow Antichrist (Rev. 9:20–21; 13:14; 16:14).</w:t>
      </w:r>
      <w:r w:rsidR="00583BBE" w:rsidRPr="002E5E8C">
        <w:rPr>
          <w:szCs w:val="28"/>
        </w:rPr>
        <w:t xml:space="preserve"> (Ryrie)</w:t>
      </w:r>
    </w:p>
    <w:p w:rsidR="00525E57" w:rsidRPr="00A171AF" w:rsidRDefault="00525E57" w:rsidP="00A171AF">
      <w:pPr>
        <w:ind w:left="990"/>
        <w:rPr>
          <w:szCs w:val="28"/>
        </w:rPr>
      </w:pPr>
    </w:p>
    <w:p w:rsidR="00375CA8" w:rsidRPr="002E5E8C" w:rsidRDefault="00BB68FA" w:rsidP="002E5E8C">
      <w:pPr>
        <w:pStyle w:val="ListParagraph"/>
        <w:numPr>
          <w:ilvl w:val="0"/>
          <w:numId w:val="1"/>
        </w:numPr>
        <w:ind w:left="1440"/>
        <w:jc w:val="both"/>
        <w:rPr>
          <w:szCs w:val="28"/>
        </w:rPr>
      </w:pPr>
      <w:r w:rsidRPr="002E5E8C">
        <w:rPr>
          <w:szCs w:val="28"/>
        </w:rPr>
        <w:lastRenderedPageBreak/>
        <w:t>There will be many who will receive the</w:t>
      </w:r>
      <w:r w:rsidR="00A171AF" w:rsidRPr="002E5E8C">
        <w:rPr>
          <w:szCs w:val="28"/>
        </w:rPr>
        <w:t xml:space="preserve"> </w:t>
      </w:r>
      <w:r w:rsidRPr="002E5E8C">
        <w:rPr>
          <w:szCs w:val="28"/>
        </w:rPr>
        <w:t>“Mark of the beast”</w:t>
      </w:r>
      <w:r w:rsidR="00635BB4" w:rsidRPr="002E5E8C">
        <w:rPr>
          <w:szCs w:val="28"/>
        </w:rPr>
        <w:t xml:space="preserve"> </w:t>
      </w:r>
      <w:r w:rsidR="00910D9D" w:rsidRPr="002E5E8C">
        <w:rPr>
          <w:szCs w:val="28"/>
        </w:rPr>
        <w:t>i.e.</w:t>
      </w:r>
      <w:r w:rsidR="00635BB4" w:rsidRPr="002E5E8C">
        <w:rPr>
          <w:szCs w:val="28"/>
        </w:rPr>
        <w:t xml:space="preserve"> believe “the lie”</w:t>
      </w:r>
      <w:r w:rsidR="002E5E8C">
        <w:rPr>
          <w:szCs w:val="28"/>
        </w:rPr>
        <w:t xml:space="preserve"> (v. </w:t>
      </w:r>
      <w:r w:rsidR="00635BB4" w:rsidRPr="002E5E8C">
        <w:rPr>
          <w:szCs w:val="28"/>
        </w:rPr>
        <w:t>11</w:t>
      </w:r>
      <w:r w:rsidR="002E5E8C">
        <w:rPr>
          <w:szCs w:val="28"/>
        </w:rPr>
        <w:t>)</w:t>
      </w:r>
    </w:p>
    <w:p w:rsidR="002E5E8C" w:rsidRPr="005B18EE" w:rsidRDefault="002E5E8C" w:rsidP="00A171AF">
      <w:pPr>
        <w:ind w:left="990"/>
        <w:rPr>
          <w:sz w:val="20"/>
          <w:szCs w:val="28"/>
        </w:rPr>
      </w:pPr>
    </w:p>
    <w:p w:rsidR="0095349A" w:rsidRPr="00516809" w:rsidRDefault="0095349A" w:rsidP="002E5E8C">
      <w:pPr>
        <w:ind w:left="1440"/>
        <w:rPr>
          <w:szCs w:val="28"/>
        </w:rPr>
      </w:pPr>
      <w:r w:rsidRPr="00516809">
        <w:rPr>
          <w:szCs w:val="28"/>
        </w:rPr>
        <w:t>It would seem that there is no turning back from that position.</w:t>
      </w:r>
    </w:p>
    <w:p w:rsidR="005C5C02" w:rsidRPr="00516809" w:rsidRDefault="00CA0995" w:rsidP="00516809">
      <w:pPr>
        <w:rPr>
          <w:szCs w:val="28"/>
        </w:rPr>
      </w:pPr>
      <w:r w:rsidRPr="00516809">
        <w:rPr>
          <w:szCs w:val="28"/>
        </w:rPr>
        <w:tab/>
      </w:r>
      <w:r w:rsidRPr="00516809">
        <w:rPr>
          <w:szCs w:val="28"/>
        </w:rPr>
        <w:tab/>
      </w:r>
    </w:p>
    <w:p w:rsidR="00CA0995" w:rsidRPr="002E5E8C" w:rsidRDefault="00CA0995" w:rsidP="002E5E8C">
      <w:pPr>
        <w:pStyle w:val="ListParagraph"/>
        <w:numPr>
          <w:ilvl w:val="0"/>
          <w:numId w:val="1"/>
        </w:numPr>
        <w:ind w:left="1440"/>
        <w:rPr>
          <w:szCs w:val="28"/>
        </w:rPr>
      </w:pPr>
      <w:r w:rsidRPr="002E5E8C">
        <w:rPr>
          <w:szCs w:val="28"/>
        </w:rPr>
        <w:t>It may well be that i</w:t>
      </w:r>
      <w:r w:rsidR="00910D9D" w:rsidRPr="002E5E8C">
        <w:rPr>
          <w:szCs w:val="28"/>
        </w:rPr>
        <w:t>s</w:t>
      </w:r>
      <w:r w:rsidRPr="002E5E8C">
        <w:rPr>
          <w:szCs w:val="28"/>
        </w:rPr>
        <w:t xml:space="preserve"> when the strong delusion comes on them</w:t>
      </w:r>
      <w:r w:rsidR="00F24BF7" w:rsidRPr="002E5E8C">
        <w:rPr>
          <w:szCs w:val="28"/>
        </w:rPr>
        <w:t xml:space="preserve"> for tha</w:t>
      </w:r>
      <w:r w:rsidR="005C5C02" w:rsidRPr="002E5E8C">
        <w:rPr>
          <w:szCs w:val="28"/>
        </w:rPr>
        <w:t xml:space="preserve">t decision, not for a decision </w:t>
      </w:r>
      <w:r w:rsidR="00F24BF7" w:rsidRPr="002E5E8C">
        <w:rPr>
          <w:szCs w:val="28"/>
        </w:rPr>
        <w:t>made prior to the Rapture.</w:t>
      </w:r>
    </w:p>
    <w:p w:rsidR="005C5C02" w:rsidRPr="005B18EE" w:rsidRDefault="005C5C02" w:rsidP="00516809">
      <w:pPr>
        <w:rPr>
          <w:sz w:val="20"/>
          <w:szCs w:val="28"/>
        </w:rPr>
      </w:pPr>
    </w:p>
    <w:p w:rsidR="00974A23" w:rsidRPr="00516809" w:rsidRDefault="00974A23" w:rsidP="002E5E8C">
      <w:pPr>
        <w:ind w:left="1440"/>
        <w:rPr>
          <w:szCs w:val="28"/>
        </w:rPr>
      </w:pPr>
      <w:r w:rsidRPr="00516809">
        <w:rPr>
          <w:szCs w:val="28"/>
        </w:rPr>
        <w:t>Just a thought!</w:t>
      </w:r>
    </w:p>
    <w:p w:rsidR="00974A23" w:rsidRPr="00516809" w:rsidRDefault="00974A23" w:rsidP="00516809">
      <w:pPr>
        <w:rPr>
          <w:szCs w:val="28"/>
        </w:rPr>
      </w:pPr>
    </w:p>
    <w:p w:rsidR="001E41AC" w:rsidRPr="005C5C02" w:rsidRDefault="00974A23" w:rsidP="00516809">
      <w:pPr>
        <w:rPr>
          <w:sz w:val="28"/>
          <w:szCs w:val="28"/>
        </w:rPr>
      </w:pPr>
      <w:r w:rsidRPr="005C5C02">
        <w:rPr>
          <w:sz w:val="28"/>
          <w:szCs w:val="28"/>
        </w:rPr>
        <w:t xml:space="preserve">Conclusion: </w:t>
      </w:r>
    </w:p>
    <w:p w:rsidR="001E41AC" w:rsidRPr="005C5C02" w:rsidRDefault="001E41AC" w:rsidP="00516809">
      <w:pPr>
        <w:rPr>
          <w:sz w:val="28"/>
          <w:szCs w:val="28"/>
        </w:rPr>
      </w:pPr>
      <w:r w:rsidRPr="005C5C02">
        <w:rPr>
          <w:sz w:val="28"/>
          <w:szCs w:val="28"/>
        </w:rPr>
        <w:tab/>
      </w:r>
      <w:r w:rsidRPr="005C5C02">
        <w:rPr>
          <w:sz w:val="28"/>
          <w:szCs w:val="28"/>
        </w:rPr>
        <w:tab/>
      </w:r>
    </w:p>
    <w:p w:rsidR="00B54715" w:rsidRPr="005C5C02" w:rsidRDefault="000F7A6A" w:rsidP="00516809">
      <w:pPr>
        <w:rPr>
          <w:sz w:val="28"/>
          <w:szCs w:val="28"/>
        </w:rPr>
      </w:pPr>
      <w:r w:rsidRPr="005C5C02">
        <w:rPr>
          <w:sz w:val="28"/>
          <w:szCs w:val="28"/>
        </w:rPr>
        <w:tab/>
      </w:r>
      <w:r w:rsidRPr="005C5C02">
        <w:rPr>
          <w:sz w:val="28"/>
          <w:szCs w:val="28"/>
        </w:rPr>
        <w:tab/>
      </w:r>
      <w:r w:rsidR="00B54715" w:rsidRPr="005C5C02">
        <w:rPr>
          <w:sz w:val="28"/>
          <w:szCs w:val="28"/>
        </w:rPr>
        <w:t xml:space="preserve"> </w:t>
      </w:r>
    </w:p>
    <w:p w:rsidR="000F7A6A" w:rsidRPr="005C5C02" w:rsidRDefault="000F7A6A" w:rsidP="00516809">
      <w:pPr>
        <w:rPr>
          <w:sz w:val="28"/>
          <w:szCs w:val="28"/>
        </w:rPr>
      </w:pPr>
    </w:p>
    <w:sectPr w:rsidR="000F7A6A" w:rsidRPr="005C5C02" w:rsidSect="005C5C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98" w:rsidRDefault="00112598" w:rsidP="00387E7B">
      <w:r>
        <w:separator/>
      </w:r>
    </w:p>
  </w:endnote>
  <w:endnote w:type="continuationSeparator" w:id="0">
    <w:p w:rsidR="00112598" w:rsidRDefault="00112598" w:rsidP="0038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98" w:rsidRDefault="00112598" w:rsidP="00387E7B">
      <w:r>
        <w:separator/>
      </w:r>
    </w:p>
  </w:footnote>
  <w:footnote w:type="continuationSeparator" w:id="0">
    <w:p w:rsidR="00112598" w:rsidRDefault="00112598" w:rsidP="0038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134236"/>
      <w:docPartObj>
        <w:docPartGallery w:val="Page Numbers (Top of Page)"/>
        <w:docPartUnique/>
      </w:docPartObj>
    </w:sdtPr>
    <w:sdtEndPr/>
    <w:sdtContent>
      <w:p w:rsidR="000F4809" w:rsidRDefault="008E52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8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4809" w:rsidRDefault="000F4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90B5B"/>
    <w:multiLevelType w:val="hybridMultilevel"/>
    <w:tmpl w:val="C18A51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1A55B2"/>
    <w:multiLevelType w:val="hybridMultilevel"/>
    <w:tmpl w:val="9A7E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7B"/>
    <w:rsid w:val="0000665C"/>
    <w:rsid w:val="00011EA0"/>
    <w:rsid w:val="00026DEF"/>
    <w:rsid w:val="00030E90"/>
    <w:rsid w:val="00036CC0"/>
    <w:rsid w:val="000407AC"/>
    <w:rsid w:val="000418DE"/>
    <w:rsid w:val="000511C0"/>
    <w:rsid w:val="00051C01"/>
    <w:rsid w:val="000532AB"/>
    <w:rsid w:val="0005390B"/>
    <w:rsid w:val="000621C3"/>
    <w:rsid w:val="00062352"/>
    <w:rsid w:val="00065272"/>
    <w:rsid w:val="000661F2"/>
    <w:rsid w:val="00067A83"/>
    <w:rsid w:val="0007433F"/>
    <w:rsid w:val="000872D0"/>
    <w:rsid w:val="000A037C"/>
    <w:rsid w:val="000A21EF"/>
    <w:rsid w:val="000A5B60"/>
    <w:rsid w:val="000A7519"/>
    <w:rsid w:val="000B1720"/>
    <w:rsid w:val="000C19D2"/>
    <w:rsid w:val="000C77B5"/>
    <w:rsid w:val="000E108B"/>
    <w:rsid w:val="000E318E"/>
    <w:rsid w:val="000E5489"/>
    <w:rsid w:val="000F3A36"/>
    <w:rsid w:val="000F4809"/>
    <w:rsid w:val="000F5AAF"/>
    <w:rsid w:val="000F691E"/>
    <w:rsid w:val="000F6FBE"/>
    <w:rsid w:val="000F7A6A"/>
    <w:rsid w:val="000F7FD9"/>
    <w:rsid w:val="00104F93"/>
    <w:rsid w:val="00112598"/>
    <w:rsid w:val="001177DD"/>
    <w:rsid w:val="001271B0"/>
    <w:rsid w:val="0013356F"/>
    <w:rsid w:val="00146DA4"/>
    <w:rsid w:val="00155583"/>
    <w:rsid w:val="00165E6E"/>
    <w:rsid w:val="001778B7"/>
    <w:rsid w:val="001B1A1E"/>
    <w:rsid w:val="001B2CC0"/>
    <w:rsid w:val="001B34B1"/>
    <w:rsid w:val="001B3A43"/>
    <w:rsid w:val="001B5927"/>
    <w:rsid w:val="001B6B33"/>
    <w:rsid w:val="001B7626"/>
    <w:rsid w:val="001D09B6"/>
    <w:rsid w:val="001D18EB"/>
    <w:rsid w:val="001E41AC"/>
    <w:rsid w:val="001E6626"/>
    <w:rsid w:val="001F6D06"/>
    <w:rsid w:val="002022D2"/>
    <w:rsid w:val="002025CE"/>
    <w:rsid w:val="00203970"/>
    <w:rsid w:val="00205306"/>
    <w:rsid w:val="0020737D"/>
    <w:rsid w:val="00213FD7"/>
    <w:rsid w:val="00216542"/>
    <w:rsid w:val="002211A1"/>
    <w:rsid w:val="00223491"/>
    <w:rsid w:val="00226A55"/>
    <w:rsid w:val="0022729F"/>
    <w:rsid w:val="00230D89"/>
    <w:rsid w:val="002371BB"/>
    <w:rsid w:val="00240D91"/>
    <w:rsid w:val="00246B57"/>
    <w:rsid w:val="00264D67"/>
    <w:rsid w:val="00265D5C"/>
    <w:rsid w:val="00265EFA"/>
    <w:rsid w:val="00290900"/>
    <w:rsid w:val="002A0EE3"/>
    <w:rsid w:val="002B35FB"/>
    <w:rsid w:val="002C179D"/>
    <w:rsid w:val="002C3510"/>
    <w:rsid w:val="002C4AA6"/>
    <w:rsid w:val="002D0D65"/>
    <w:rsid w:val="002D1DEF"/>
    <w:rsid w:val="002E2138"/>
    <w:rsid w:val="002E5E8C"/>
    <w:rsid w:val="002E6363"/>
    <w:rsid w:val="002F377A"/>
    <w:rsid w:val="002F66BA"/>
    <w:rsid w:val="0031436F"/>
    <w:rsid w:val="00317724"/>
    <w:rsid w:val="0032632D"/>
    <w:rsid w:val="00334BCB"/>
    <w:rsid w:val="00335624"/>
    <w:rsid w:val="00335C8C"/>
    <w:rsid w:val="00336302"/>
    <w:rsid w:val="00337B37"/>
    <w:rsid w:val="003436A1"/>
    <w:rsid w:val="0034560B"/>
    <w:rsid w:val="003474D4"/>
    <w:rsid w:val="00351CA3"/>
    <w:rsid w:val="003576ED"/>
    <w:rsid w:val="0036049A"/>
    <w:rsid w:val="00364D54"/>
    <w:rsid w:val="00364D79"/>
    <w:rsid w:val="0036629D"/>
    <w:rsid w:val="00375CA8"/>
    <w:rsid w:val="00387E7B"/>
    <w:rsid w:val="00396BD7"/>
    <w:rsid w:val="003A21EB"/>
    <w:rsid w:val="003B4767"/>
    <w:rsid w:val="003C7094"/>
    <w:rsid w:val="003D5C57"/>
    <w:rsid w:val="003F1020"/>
    <w:rsid w:val="00410A17"/>
    <w:rsid w:val="004439E4"/>
    <w:rsid w:val="0044418B"/>
    <w:rsid w:val="004451F8"/>
    <w:rsid w:val="00447C45"/>
    <w:rsid w:val="00452213"/>
    <w:rsid w:val="00454C50"/>
    <w:rsid w:val="00460EA0"/>
    <w:rsid w:val="004610A9"/>
    <w:rsid w:val="004760B4"/>
    <w:rsid w:val="00476A47"/>
    <w:rsid w:val="004775CA"/>
    <w:rsid w:val="00493A61"/>
    <w:rsid w:val="00493EEF"/>
    <w:rsid w:val="004A47EE"/>
    <w:rsid w:val="004A6F3E"/>
    <w:rsid w:val="004B20B2"/>
    <w:rsid w:val="004B4AFA"/>
    <w:rsid w:val="004B666F"/>
    <w:rsid w:val="004B69C2"/>
    <w:rsid w:val="004B7EA6"/>
    <w:rsid w:val="004C1B80"/>
    <w:rsid w:val="004C2C93"/>
    <w:rsid w:val="004D46FD"/>
    <w:rsid w:val="004D6844"/>
    <w:rsid w:val="004D76BA"/>
    <w:rsid w:val="004E0B32"/>
    <w:rsid w:val="004E2C57"/>
    <w:rsid w:val="004E73F0"/>
    <w:rsid w:val="004F2952"/>
    <w:rsid w:val="004F3AA3"/>
    <w:rsid w:val="005022B1"/>
    <w:rsid w:val="005050E5"/>
    <w:rsid w:val="0050581D"/>
    <w:rsid w:val="00514909"/>
    <w:rsid w:val="00516809"/>
    <w:rsid w:val="00520905"/>
    <w:rsid w:val="00521217"/>
    <w:rsid w:val="00521C6D"/>
    <w:rsid w:val="00523FE3"/>
    <w:rsid w:val="00524235"/>
    <w:rsid w:val="00525E57"/>
    <w:rsid w:val="00533C49"/>
    <w:rsid w:val="00537A24"/>
    <w:rsid w:val="00581E90"/>
    <w:rsid w:val="00583BBE"/>
    <w:rsid w:val="005866C5"/>
    <w:rsid w:val="0059389E"/>
    <w:rsid w:val="00595E7F"/>
    <w:rsid w:val="005974A8"/>
    <w:rsid w:val="00597865"/>
    <w:rsid w:val="005B18EE"/>
    <w:rsid w:val="005B3E0F"/>
    <w:rsid w:val="005B63D5"/>
    <w:rsid w:val="005B774F"/>
    <w:rsid w:val="005B7E1E"/>
    <w:rsid w:val="005C5C02"/>
    <w:rsid w:val="005D428B"/>
    <w:rsid w:val="005E0748"/>
    <w:rsid w:val="005E33F6"/>
    <w:rsid w:val="005F34DF"/>
    <w:rsid w:val="005F4085"/>
    <w:rsid w:val="005F42CA"/>
    <w:rsid w:val="00601427"/>
    <w:rsid w:val="00620EA8"/>
    <w:rsid w:val="00623A43"/>
    <w:rsid w:val="006243E3"/>
    <w:rsid w:val="00635BB4"/>
    <w:rsid w:val="006407C6"/>
    <w:rsid w:val="006419EC"/>
    <w:rsid w:val="0065012A"/>
    <w:rsid w:val="00651CF1"/>
    <w:rsid w:val="0065366D"/>
    <w:rsid w:val="00656FD2"/>
    <w:rsid w:val="00657040"/>
    <w:rsid w:val="00657752"/>
    <w:rsid w:val="0066065A"/>
    <w:rsid w:val="00666F7A"/>
    <w:rsid w:val="00680E9B"/>
    <w:rsid w:val="00690322"/>
    <w:rsid w:val="00690DB7"/>
    <w:rsid w:val="006A07D1"/>
    <w:rsid w:val="006A188E"/>
    <w:rsid w:val="006A6D4E"/>
    <w:rsid w:val="006A79F2"/>
    <w:rsid w:val="006B0F28"/>
    <w:rsid w:val="006B3233"/>
    <w:rsid w:val="006B3691"/>
    <w:rsid w:val="006B52E0"/>
    <w:rsid w:val="006C6C7A"/>
    <w:rsid w:val="006C7C97"/>
    <w:rsid w:val="006E18AC"/>
    <w:rsid w:val="006E1B96"/>
    <w:rsid w:val="006E5793"/>
    <w:rsid w:val="006E5794"/>
    <w:rsid w:val="006E640C"/>
    <w:rsid w:val="006E7AB0"/>
    <w:rsid w:val="00704BD0"/>
    <w:rsid w:val="00727548"/>
    <w:rsid w:val="00732C0C"/>
    <w:rsid w:val="00736783"/>
    <w:rsid w:val="007477E0"/>
    <w:rsid w:val="007478E4"/>
    <w:rsid w:val="00753440"/>
    <w:rsid w:val="00757323"/>
    <w:rsid w:val="00757E04"/>
    <w:rsid w:val="007602E3"/>
    <w:rsid w:val="007642D4"/>
    <w:rsid w:val="00766452"/>
    <w:rsid w:val="00766944"/>
    <w:rsid w:val="0076737B"/>
    <w:rsid w:val="00773807"/>
    <w:rsid w:val="007813DE"/>
    <w:rsid w:val="00781C38"/>
    <w:rsid w:val="00791D10"/>
    <w:rsid w:val="00792EBA"/>
    <w:rsid w:val="007949F2"/>
    <w:rsid w:val="00796DB9"/>
    <w:rsid w:val="007A6B32"/>
    <w:rsid w:val="007C0BF5"/>
    <w:rsid w:val="007C2CE2"/>
    <w:rsid w:val="007C7EFA"/>
    <w:rsid w:val="007D1C44"/>
    <w:rsid w:val="007D2C18"/>
    <w:rsid w:val="007E4B4B"/>
    <w:rsid w:val="007E62AE"/>
    <w:rsid w:val="007F7210"/>
    <w:rsid w:val="008064E2"/>
    <w:rsid w:val="008066A5"/>
    <w:rsid w:val="00807121"/>
    <w:rsid w:val="008071AF"/>
    <w:rsid w:val="00807316"/>
    <w:rsid w:val="00811CD8"/>
    <w:rsid w:val="00812C08"/>
    <w:rsid w:val="00817DAE"/>
    <w:rsid w:val="00821048"/>
    <w:rsid w:val="0082322A"/>
    <w:rsid w:val="008258C3"/>
    <w:rsid w:val="00832E3B"/>
    <w:rsid w:val="008344A9"/>
    <w:rsid w:val="008366C2"/>
    <w:rsid w:val="0083709E"/>
    <w:rsid w:val="008377B4"/>
    <w:rsid w:val="00840DEC"/>
    <w:rsid w:val="00844501"/>
    <w:rsid w:val="00851B67"/>
    <w:rsid w:val="00851BA6"/>
    <w:rsid w:val="00853859"/>
    <w:rsid w:val="008543A1"/>
    <w:rsid w:val="00857172"/>
    <w:rsid w:val="008616F2"/>
    <w:rsid w:val="00866195"/>
    <w:rsid w:val="00866C13"/>
    <w:rsid w:val="00873B86"/>
    <w:rsid w:val="008800BE"/>
    <w:rsid w:val="008800CA"/>
    <w:rsid w:val="00887B94"/>
    <w:rsid w:val="008B6A61"/>
    <w:rsid w:val="008C3F2C"/>
    <w:rsid w:val="008C5D75"/>
    <w:rsid w:val="008D4AE6"/>
    <w:rsid w:val="008E525E"/>
    <w:rsid w:val="008F0F86"/>
    <w:rsid w:val="009003EA"/>
    <w:rsid w:val="00910D9D"/>
    <w:rsid w:val="00914374"/>
    <w:rsid w:val="00915B5A"/>
    <w:rsid w:val="009220EC"/>
    <w:rsid w:val="00927D3F"/>
    <w:rsid w:val="00931956"/>
    <w:rsid w:val="00933233"/>
    <w:rsid w:val="00933699"/>
    <w:rsid w:val="00950FAC"/>
    <w:rsid w:val="0095349A"/>
    <w:rsid w:val="00955FE4"/>
    <w:rsid w:val="00973BB6"/>
    <w:rsid w:val="00974A23"/>
    <w:rsid w:val="00980968"/>
    <w:rsid w:val="00980D18"/>
    <w:rsid w:val="00995521"/>
    <w:rsid w:val="009A46A3"/>
    <w:rsid w:val="009A6B12"/>
    <w:rsid w:val="009C31CD"/>
    <w:rsid w:val="009C472B"/>
    <w:rsid w:val="009D26CC"/>
    <w:rsid w:val="009D38CD"/>
    <w:rsid w:val="009F1579"/>
    <w:rsid w:val="009F3188"/>
    <w:rsid w:val="009F459A"/>
    <w:rsid w:val="00A06225"/>
    <w:rsid w:val="00A11FB6"/>
    <w:rsid w:val="00A13711"/>
    <w:rsid w:val="00A1680C"/>
    <w:rsid w:val="00A171AF"/>
    <w:rsid w:val="00A22006"/>
    <w:rsid w:val="00A26919"/>
    <w:rsid w:val="00A32058"/>
    <w:rsid w:val="00A332FB"/>
    <w:rsid w:val="00A34023"/>
    <w:rsid w:val="00A341B1"/>
    <w:rsid w:val="00A3478A"/>
    <w:rsid w:val="00A45716"/>
    <w:rsid w:val="00A50214"/>
    <w:rsid w:val="00A637E9"/>
    <w:rsid w:val="00A647DB"/>
    <w:rsid w:val="00A66D01"/>
    <w:rsid w:val="00A71631"/>
    <w:rsid w:val="00A7601F"/>
    <w:rsid w:val="00A843AC"/>
    <w:rsid w:val="00A86CB4"/>
    <w:rsid w:val="00A92ED7"/>
    <w:rsid w:val="00AA2978"/>
    <w:rsid w:val="00AB2C4D"/>
    <w:rsid w:val="00AC5ED8"/>
    <w:rsid w:val="00AD26DC"/>
    <w:rsid w:val="00AD58B9"/>
    <w:rsid w:val="00AE5421"/>
    <w:rsid w:val="00AE5CEB"/>
    <w:rsid w:val="00AE7723"/>
    <w:rsid w:val="00AF4976"/>
    <w:rsid w:val="00AF58F5"/>
    <w:rsid w:val="00B232E0"/>
    <w:rsid w:val="00B25E1A"/>
    <w:rsid w:val="00B30E45"/>
    <w:rsid w:val="00B32BDC"/>
    <w:rsid w:val="00B339C3"/>
    <w:rsid w:val="00B41A67"/>
    <w:rsid w:val="00B4746D"/>
    <w:rsid w:val="00B54715"/>
    <w:rsid w:val="00B578AB"/>
    <w:rsid w:val="00B62962"/>
    <w:rsid w:val="00B64E56"/>
    <w:rsid w:val="00B660EC"/>
    <w:rsid w:val="00B66D29"/>
    <w:rsid w:val="00B80736"/>
    <w:rsid w:val="00B80E38"/>
    <w:rsid w:val="00B83507"/>
    <w:rsid w:val="00B84E01"/>
    <w:rsid w:val="00B9239C"/>
    <w:rsid w:val="00B93059"/>
    <w:rsid w:val="00BB39F0"/>
    <w:rsid w:val="00BB3F41"/>
    <w:rsid w:val="00BB5506"/>
    <w:rsid w:val="00BB68FA"/>
    <w:rsid w:val="00BC5DE3"/>
    <w:rsid w:val="00BD0585"/>
    <w:rsid w:val="00BD0D8A"/>
    <w:rsid w:val="00BD5DDE"/>
    <w:rsid w:val="00BE1DD8"/>
    <w:rsid w:val="00BE29B9"/>
    <w:rsid w:val="00C009F0"/>
    <w:rsid w:val="00C03817"/>
    <w:rsid w:val="00C03E36"/>
    <w:rsid w:val="00C05CFE"/>
    <w:rsid w:val="00C148D0"/>
    <w:rsid w:val="00C26A66"/>
    <w:rsid w:val="00C35350"/>
    <w:rsid w:val="00C36081"/>
    <w:rsid w:val="00C478D7"/>
    <w:rsid w:val="00C50A78"/>
    <w:rsid w:val="00C55894"/>
    <w:rsid w:val="00C63368"/>
    <w:rsid w:val="00C71D6D"/>
    <w:rsid w:val="00C80B08"/>
    <w:rsid w:val="00C963FB"/>
    <w:rsid w:val="00CA0995"/>
    <w:rsid w:val="00CA540E"/>
    <w:rsid w:val="00CB3929"/>
    <w:rsid w:val="00CB5D0E"/>
    <w:rsid w:val="00CC03A6"/>
    <w:rsid w:val="00CC36BB"/>
    <w:rsid w:val="00CC56EE"/>
    <w:rsid w:val="00CC5B07"/>
    <w:rsid w:val="00CD1BC7"/>
    <w:rsid w:val="00CF780A"/>
    <w:rsid w:val="00D03882"/>
    <w:rsid w:val="00D07AA4"/>
    <w:rsid w:val="00D07FF1"/>
    <w:rsid w:val="00D100BD"/>
    <w:rsid w:val="00D1138F"/>
    <w:rsid w:val="00D149E7"/>
    <w:rsid w:val="00D162A8"/>
    <w:rsid w:val="00D209F3"/>
    <w:rsid w:val="00D221FE"/>
    <w:rsid w:val="00D22812"/>
    <w:rsid w:val="00D30E38"/>
    <w:rsid w:val="00D3679C"/>
    <w:rsid w:val="00D66C17"/>
    <w:rsid w:val="00D720BD"/>
    <w:rsid w:val="00D73543"/>
    <w:rsid w:val="00D7760D"/>
    <w:rsid w:val="00D81A32"/>
    <w:rsid w:val="00D8354B"/>
    <w:rsid w:val="00D848D6"/>
    <w:rsid w:val="00DA4460"/>
    <w:rsid w:val="00DA4DE5"/>
    <w:rsid w:val="00DD1F5F"/>
    <w:rsid w:val="00DD21AC"/>
    <w:rsid w:val="00DD5635"/>
    <w:rsid w:val="00DD64B0"/>
    <w:rsid w:val="00DD7D60"/>
    <w:rsid w:val="00E022B0"/>
    <w:rsid w:val="00E0339A"/>
    <w:rsid w:val="00E04058"/>
    <w:rsid w:val="00E252DE"/>
    <w:rsid w:val="00E27715"/>
    <w:rsid w:val="00E27F75"/>
    <w:rsid w:val="00E36610"/>
    <w:rsid w:val="00E40A74"/>
    <w:rsid w:val="00E45681"/>
    <w:rsid w:val="00E53A7D"/>
    <w:rsid w:val="00E646A5"/>
    <w:rsid w:val="00E64727"/>
    <w:rsid w:val="00E72624"/>
    <w:rsid w:val="00E810DA"/>
    <w:rsid w:val="00E814DE"/>
    <w:rsid w:val="00E91478"/>
    <w:rsid w:val="00EA56AF"/>
    <w:rsid w:val="00EB0D5F"/>
    <w:rsid w:val="00EB4F16"/>
    <w:rsid w:val="00F00884"/>
    <w:rsid w:val="00F04DEA"/>
    <w:rsid w:val="00F07341"/>
    <w:rsid w:val="00F110E4"/>
    <w:rsid w:val="00F24B92"/>
    <w:rsid w:val="00F24BF7"/>
    <w:rsid w:val="00F257F8"/>
    <w:rsid w:val="00F44A63"/>
    <w:rsid w:val="00F46AC7"/>
    <w:rsid w:val="00F52B73"/>
    <w:rsid w:val="00F54B1E"/>
    <w:rsid w:val="00F632DD"/>
    <w:rsid w:val="00F765BC"/>
    <w:rsid w:val="00F76B4A"/>
    <w:rsid w:val="00F81C15"/>
    <w:rsid w:val="00F8565D"/>
    <w:rsid w:val="00F93534"/>
    <w:rsid w:val="00F94F4F"/>
    <w:rsid w:val="00FA01B8"/>
    <w:rsid w:val="00FA218F"/>
    <w:rsid w:val="00FA586D"/>
    <w:rsid w:val="00FA6F0A"/>
    <w:rsid w:val="00FB0EF5"/>
    <w:rsid w:val="00FB1AF0"/>
    <w:rsid w:val="00FB43D2"/>
    <w:rsid w:val="00FC331D"/>
    <w:rsid w:val="00FD021F"/>
    <w:rsid w:val="00FD66BF"/>
    <w:rsid w:val="00FE041E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55FF4-6418-4006-959E-1DFBB3EC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058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E7B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7E7B"/>
  </w:style>
  <w:style w:type="paragraph" w:styleId="Footer">
    <w:name w:val="footer"/>
    <w:basedOn w:val="Normal"/>
    <w:link w:val="FooterChar"/>
    <w:uiPriority w:val="99"/>
    <w:semiHidden/>
    <w:unhideWhenUsed/>
    <w:rsid w:val="00601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427"/>
  </w:style>
  <w:style w:type="paragraph" w:styleId="ListParagraph">
    <w:name w:val="List Paragraph"/>
    <w:basedOn w:val="Normal"/>
    <w:uiPriority w:val="34"/>
    <w:qFormat/>
    <w:rsid w:val="002E5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8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DCEA-2B35-441D-83AC-4E23C276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8</cp:revision>
  <cp:lastPrinted>2014-02-02T01:46:00Z</cp:lastPrinted>
  <dcterms:created xsi:type="dcterms:W3CDTF">2014-02-02T00:45:00Z</dcterms:created>
  <dcterms:modified xsi:type="dcterms:W3CDTF">2015-03-04T16:02:00Z</dcterms:modified>
</cp:coreProperties>
</file>